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31" w:rsidRPr="0055722A" w:rsidRDefault="00B63A4D" w:rsidP="00B63A4D">
      <w:pPr>
        <w:jc w:val="center"/>
        <w:rPr>
          <w:rFonts w:ascii="Kristen ITC" w:hAnsi="Kristen ITC"/>
          <w:b/>
          <w:sz w:val="72"/>
          <w:szCs w:val="72"/>
        </w:rPr>
      </w:pPr>
      <w:r w:rsidRPr="0055722A">
        <w:rPr>
          <w:rFonts w:ascii="Kristen ITC" w:hAnsi="Kristen ITC"/>
          <w:b/>
          <w:sz w:val="72"/>
          <w:szCs w:val="72"/>
        </w:rPr>
        <w:t>A</w:t>
      </w:r>
      <w:r w:rsidR="00B772C1" w:rsidRPr="0055722A">
        <w:rPr>
          <w:rFonts w:ascii="Kristen ITC" w:hAnsi="Kristen ITC"/>
          <w:b/>
          <w:sz w:val="72"/>
          <w:szCs w:val="72"/>
        </w:rPr>
        <w:t xml:space="preserve"> Grade </w:t>
      </w:r>
      <w:r w:rsidR="00A716CF" w:rsidRPr="0055722A">
        <w:rPr>
          <w:rFonts w:ascii="Kristen ITC" w:hAnsi="Kristen ITC"/>
          <w:b/>
          <w:sz w:val="72"/>
          <w:szCs w:val="72"/>
        </w:rPr>
        <w:t>K-2</w:t>
      </w:r>
      <w:r w:rsidRPr="0055722A">
        <w:rPr>
          <w:rFonts w:ascii="Kristen ITC" w:hAnsi="Kristen ITC"/>
          <w:b/>
          <w:sz w:val="72"/>
          <w:szCs w:val="72"/>
        </w:rPr>
        <w:t xml:space="preserve"> </w:t>
      </w:r>
      <w:proofErr w:type="spellStart"/>
      <w:r w:rsidRPr="0055722A">
        <w:rPr>
          <w:rFonts w:ascii="Kristen ITC" w:hAnsi="Kristen ITC"/>
          <w:b/>
          <w:sz w:val="72"/>
          <w:szCs w:val="72"/>
        </w:rPr>
        <w:t>ARTful</w:t>
      </w:r>
      <w:proofErr w:type="spellEnd"/>
      <w:r w:rsidRPr="0055722A">
        <w:rPr>
          <w:rFonts w:ascii="Kristen ITC" w:hAnsi="Kristen ITC"/>
          <w:b/>
          <w:sz w:val="72"/>
          <w:szCs w:val="72"/>
        </w:rPr>
        <w:t xml:space="preserve"> Hour</w:t>
      </w:r>
      <w:r w:rsidR="00B772C1" w:rsidRPr="0055722A">
        <w:rPr>
          <w:rFonts w:ascii="Kristen ITC" w:hAnsi="Kristen ITC"/>
          <w:b/>
          <w:sz w:val="72"/>
          <w:szCs w:val="72"/>
        </w:rPr>
        <w:t xml:space="preserve">...  </w:t>
      </w:r>
    </w:p>
    <w:p w:rsidR="00B63A4D" w:rsidRPr="001D0160" w:rsidRDefault="001F7CB7" w:rsidP="00B63A4D">
      <w:pPr>
        <w:jc w:val="center"/>
        <w:rPr>
          <w:rFonts w:ascii="Kristen ITC" w:hAnsi="Kristen ITC"/>
          <w:sz w:val="36"/>
          <w:szCs w:val="36"/>
        </w:rPr>
      </w:pPr>
      <w:r>
        <w:rPr>
          <w:rFonts w:ascii="Kristen ITC" w:hAnsi="Kristen ITC"/>
          <w:sz w:val="36"/>
          <w:szCs w:val="36"/>
        </w:rPr>
        <w:t>May 2012</w:t>
      </w:r>
    </w:p>
    <w:p w:rsidR="00B63A4D" w:rsidRDefault="00B63A4D" w:rsidP="00B63A4D">
      <w:pPr>
        <w:jc w:val="center"/>
        <w:rPr>
          <w:rFonts w:ascii="Kristen ITC" w:hAnsi="Kristen ITC"/>
        </w:rPr>
      </w:pPr>
      <w:r w:rsidRPr="001D0160">
        <w:rPr>
          <w:rFonts w:ascii="Kristen ITC" w:hAnsi="Kristen ITC"/>
        </w:rPr>
        <w:t>With Heidi Stoddart</w:t>
      </w:r>
    </w:p>
    <w:p w:rsidR="00B10D07" w:rsidRPr="00B10D07" w:rsidRDefault="00B10D07" w:rsidP="00B10D07">
      <w:pPr>
        <w:pBdr>
          <w:top w:val="single" w:sz="6" w:space="1" w:color="auto"/>
          <w:bottom w:val="single" w:sz="6" w:space="1" w:color="auto"/>
        </w:pBdr>
        <w:jc w:val="center"/>
        <w:rPr>
          <w:rFonts w:ascii="Kristen ITC" w:hAnsi="Kristen ITC" w:cs="Arial"/>
        </w:rPr>
      </w:pPr>
      <w:r w:rsidRPr="00B10D07">
        <w:rPr>
          <w:rFonts w:ascii="Kristen ITC" w:hAnsi="Kristen ITC" w:cs="Arial"/>
        </w:rPr>
        <w:t>Early Elementary = Personal Expression through Art and Picture Making</w:t>
      </w:r>
    </w:p>
    <w:p w:rsidR="000673E8" w:rsidRDefault="000673E8" w:rsidP="000673E8">
      <w:pPr>
        <w:ind w:left="720"/>
        <w:rPr>
          <w:rFonts w:ascii="Kristen ITC" w:hAnsi="Kristen ITC"/>
          <w:b/>
          <w:sz w:val="20"/>
          <w:szCs w:val="20"/>
        </w:rPr>
      </w:pPr>
    </w:p>
    <w:p w:rsidR="000673E8" w:rsidRPr="007E4C9C" w:rsidRDefault="001F7CB7" w:rsidP="00DC26DD">
      <w:pPr>
        <w:numPr>
          <w:ilvl w:val="0"/>
          <w:numId w:val="1"/>
        </w:numPr>
        <w:rPr>
          <w:rFonts w:ascii="Kristen ITC" w:hAnsi="Kristen ITC"/>
          <w:b/>
          <w:sz w:val="32"/>
          <w:szCs w:val="32"/>
        </w:rPr>
      </w:pPr>
      <w:r>
        <w:rPr>
          <w:noProof/>
          <w:lang w:val="en-US"/>
        </w:rPr>
        <w:drawing>
          <wp:anchor distT="0" distB="0" distL="114300" distR="114300" simplePos="0" relativeHeight="251663872" behindDoc="1" locked="0" layoutInCell="1" allowOverlap="1">
            <wp:simplePos x="0" y="0"/>
            <wp:positionH relativeFrom="column">
              <wp:posOffset>5289550</wp:posOffset>
            </wp:positionH>
            <wp:positionV relativeFrom="paragraph">
              <wp:posOffset>7620</wp:posOffset>
            </wp:positionV>
            <wp:extent cx="1429385" cy="1562100"/>
            <wp:effectExtent l="19050" t="19050" r="18415" b="19050"/>
            <wp:wrapTight wrapText="bothSides">
              <wp:wrapPolygon edited="0">
                <wp:start x="-288" y="-263"/>
                <wp:lineTo x="-288" y="21600"/>
                <wp:lineTo x="21590" y="21600"/>
                <wp:lineTo x="21590" y="-263"/>
                <wp:lineTo x="-288" y="-263"/>
              </wp:wrapPolygon>
            </wp:wrapTight>
            <wp:docPr id="69" name="Picture 69" descr="http://delongfarms.com/ma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longfarms.com/maud1.jpg"/>
                    <pic:cNvPicPr>
                      <a:picLocks noChangeAspect="1" noChangeArrowheads="1"/>
                    </pic:cNvPicPr>
                  </pic:nvPicPr>
                  <pic:blipFill>
                    <a:blip r:embed="rId7" r:link="rId9">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29385" cy="1562100"/>
                    </a:xfrm>
                    <a:prstGeom prst="rect">
                      <a:avLst/>
                    </a:prstGeom>
                    <a:noFill/>
                    <a:ln w="12700" cmpd="sng">
                      <a:solidFill>
                        <a:schemeClr val="tx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Kristen ITC" w:hAnsi="Kristen ITC"/>
          <w:b/>
          <w:sz w:val="40"/>
          <w:szCs w:val="40"/>
        </w:rPr>
        <w:t>Maud Lewis &amp; Painting</w:t>
      </w:r>
    </w:p>
    <w:p w:rsidR="005E7D3F" w:rsidRDefault="005E7D3F" w:rsidP="00B10D07">
      <w:pPr>
        <w:rPr>
          <w:rFonts w:cs="Arial"/>
          <w:b/>
          <w:sz w:val="28"/>
          <w:szCs w:val="28"/>
        </w:rPr>
      </w:pPr>
    </w:p>
    <w:p w:rsidR="005E7D3F" w:rsidRDefault="005E7D3F" w:rsidP="00B10D07">
      <w:pPr>
        <w:rPr>
          <w:rFonts w:cs="Arial"/>
          <w:b/>
          <w:sz w:val="28"/>
          <w:szCs w:val="28"/>
        </w:rPr>
      </w:pPr>
      <w:r>
        <w:rPr>
          <w:rFonts w:cs="Arial"/>
          <w:b/>
          <w:sz w:val="28"/>
          <w:szCs w:val="28"/>
        </w:rPr>
        <w:t>MATERIALS:</w:t>
      </w:r>
    </w:p>
    <w:p w:rsidR="005E7D3F" w:rsidRPr="002A73CC" w:rsidRDefault="005E7D3F" w:rsidP="00B10D07">
      <w:pPr>
        <w:rPr>
          <w:rFonts w:cs="Arial"/>
          <w:b/>
          <w:sz w:val="16"/>
          <w:szCs w:val="16"/>
        </w:rPr>
      </w:pPr>
    </w:p>
    <w:p w:rsidR="00DE74EA" w:rsidRDefault="00DE74EA" w:rsidP="00B10D07">
      <w:pPr>
        <w:rPr>
          <w:rFonts w:cs="Arial"/>
          <w:b/>
          <w:sz w:val="28"/>
          <w:szCs w:val="28"/>
        </w:rPr>
      </w:pPr>
      <w:r>
        <w:rPr>
          <w:rFonts w:cs="Arial"/>
          <w:b/>
          <w:sz w:val="28"/>
          <w:szCs w:val="28"/>
        </w:rPr>
        <w:t xml:space="preserve">Session 1 – </w:t>
      </w:r>
      <w:r w:rsidR="005E7D3F">
        <w:rPr>
          <w:rFonts w:cs="Arial"/>
          <w:b/>
          <w:sz w:val="28"/>
          <w:szCs w:val="28"/>
        </w:rPr>
        <w:t xml:space="preserve">Maud Lewis &amp; </w:t>
      </w:r>
      <w:r>
        <w:rPr>
          <w:rFonts w:cs="Arial"/>
          <w:b/>
          <w:sz w:val="28"/>
          <w:szCs w:val="28"/>
        </w:rPr>
        <w:t>Planning</w:t>
      </w:r>
      <w:r w:rsidR="005E7D3F">
        <w:rPr>
          <w:rFonts w:cs="Arial"/>
          <w:b/>
          <w:sz w:val="28"/>
          <w:szCs w:val="28"/>
        </w:rPr>
        <w:t xml:space="preserve"> a Picture</w:t>
      </w:r>
    </w:p>
    <w:p w:rsidR="00DE74EA" w:rsidRDefault="00042C11" w:rsidP="005E7D3F">
      <w:pPr>
        <w:rPr>
          <w:rFonts w:cs="Arial"/>
          <w:sz w:val="20"/>
          <w:szCs w:val="20"/>
        </w:rPr>
      </w:pPr>
      <w:proofErr w:type="gramStart"/>
      <w:r>
        <w:rPr>
          <w:rFonts w:cs="Arial"/>
          <w:sz w:val="20"/>
          <w:szCs w:val="20"/>
        </w:rPr>
        <w:t>-</w:t>
      </w:r>
      <w:proofErr w:type="spellStart"/>
      <w:r w:rsidR="005E7D3F">
        <w:rPr>
          <w:rFonts w:cs="Arial"/>
          <w:sz w:val="20"/>
          <w:szCs w:val="20"/>
        </w:rPr>
        <w:t>Powerpoint</w:t>
      </w:r>
      <w:proofErr w:type="spellEnd"/>
      <w:proofErr w:type="gramEnd"/>
      <w:r w:rsidR="005E7D3F">
        <w:rPr>
          <w:rFonts w:cs="Arial"/>
          <w:sz w:val="20"/>
          <w:szCs w:val="20"/>
        </w:rPr>
        <w:t xml:space="preserve"> or samples of Maud Lewis’ artworks</w:t>
      </w:r>
    </w:p>
    <w:p w:rsidR="005E7D3F" w:rsidRDefault="005E7D3F" w:rsidP="005E7D3F">
      <w:pPr>
        <w:rPr>
          <w:rFonts w:cs="Arial"/>
          <w:sz w:val="20"/>
          <w:szCs w:val="20"/>
        </w:rPr>
      </w:pPr>
      <w:r>
        <w:rPr>
          <w:rFonts w:cs="Arial"/>
          <w:sz w:val="20"/>
          <w:szCs w:val="20"/>
        </w:rPr>
        <w:t xml:space="preserve">-Possible props for “Viewing &amp; Discussing Art” </w:t>
      </w:r>
    </w:p>
    <w:p w:rsidR="005E7D3F" w:rsidRDefault="005E7D3F" w:rsidP="005E7D3F">
      <w:pPr>
        <w:rPr>
          <w:rFonts w:cs="Arial"/>
          <w:sz w:val="20"/>
          <w:szCs w:val="20"/>
        </w:rPr>
      </w:pPr>
      <w:r>
        <w:rPr>
          <w:rFonts w:cs="Arial"/>
          <w:sz w:val="20"/>
          <w:szCs w:val="20"/>
        </w:rPr>
        <w:t>-paper (e.g. 8”x10”)</w:t>
      </w:r>
    </w:p>
    <w:p w:rsidR="005E7D3F" w:rsidRDefault="005E7D3F" w:rsidP="005E7D3F">
      <w:pPr>
        <w:rPr>
          <w:rFonts w:cs="Arial"/>
          <w:sz w:val="20"/>
          <w:szCs w:val="20"/>
        </w:rPr>
      </w:pPr>
      <w:r>
        <w:rPr>
          <w:rFonts w:cs="Arial"/>
          <w:sz w:val="20"/>
          <w:szCs w:val="20"/>
        </w:rPr>
        <w:t>-wax crayons</w:t>
      </w:r>
    </w:p>
    <w:p w:rsidR="00DE74EA" w:rsidRDefault="002A73CC" w:rsidP="00DE74EA">
      <w:pPr>
        <w:rPr>
          <w:rFonts w:cs="Arial"/>
          <w:sz w:val="20"/>
          <w:szCs w:val="20"/>
        </w:rPr>
      </w:pPr>
      <w:r w:rsidRPr="0017241D">
        <w:rPr>
          <w:rFonts w:cs="Arial"/>
          <w:b/>
          <w:noProof/>
          <w:sz w:val="28"/>
          <w:szCs w:val="28"/>
          <w:lang w:val="en-US"/>
        </w:rPr>
        <w:drawing>
          <wp:anchor distT="0" distB="0" distL="114300" distR="114300" simplePos="0" relativeHeight="251668992" behindDoc="1" locked="0" layoutInCell="1" allowOverlap="1" wp14:anchorId="629D4521" wp14:editId="4671F7A7">
            <wp:simplePos x="0" y="0"/>
            <wp:positionH relativeFrom="column">
              <wp:posOffset>3409315</wp:posOffset>
            </wp:positionH>
            <wp:positionV relativeFrom="paragraph">
              <wp:posOffset>71755</wp:posOffset>
            </wp:positionV>
            <wp:extent cx="1180465" cy="1122045"/>
            <wp:effectExtent l="19050" t="19050" r="19685" b="20955"/>
            <wp:wrapTight wrapText="bothSides">
              <wp:wrapPolygon edited="0">
                <wp:start x="-349" y="-367"/>
                <wp:lineTo x="-349" y="21637"/>
                <wp:lineTo x="21612" y="21637"/>
                <wp:lineTo x="21612" y="-367"/>
                <wp:lineTo x="-349" y="-367"/>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rcRect l="8318" r="12727"/>
                    <a:stretch>
                      <a:fillRect/>
                    </a:stretch>
                  </pic:blipFill>
                  <pic:spPr bwMode="auto">
                    <a:xfrm>
                      <a:off x="0" y="0"/>
                      <a:ext cx="1180465" cy="1122045"/>
                    </a:xfrm>
                    <a:prstGeom prst="rect">
                      <a:avLst/>
                    </a:prstGeom>
                    <a:noFill/>
                    <a:ln w="12700">
                      <a:solidFill>
                        <a:schemeClr val="tx1"/>
                      </a:solidFill>
                    </a:ln>
                    <a:extLst/>
                  </pic:spPr>
                </pic:pic>
              </a:graphicData>
            </a:graphic>
            <wp14:sizeRelH relativeFrom="margin">
              <wp14:pctWidth>0</wp14:pctWidth>
            </wp14:sizeRelH>
            <wp14:sizeRelV relativeFrom="margin">
              <wp14:pctHeight>0</wp14:pctHeight>
            </wp14:sizeRelV>
          </wp:anchor>
        </w:drawing>
      </w:r>
      <w:r w:rsidRPr="005E7D3F">
        <w:rPr>
          <w:rFonts w:cs="Arial"/>
          <w:noProof/>
          <w:sz w:val="18"/>
          <w:szCs w:val="18"/>
          <w:lang w:val="en-US"/>
        </w:rPr>
        <w:drawing>
          <wp:anchor distT="0" distB="0" distL="114300" distR="114300" simplePos="0" relativeHeight="251664896" behindDoc="1" locked="0" layoutInCell="1" allowOverlap="1" wp14:anchorId="1D369464" wp14:editId="51E7882F">
            <wp:simplePos x="0" y="0"/>
            <wp:positionH relativeFrom="column">
              <wp:posOffset>4739640</wp:posOffset>
            </wp:positionH>
            <wp:positionV relativeFrom="paragraph">
              <wp:posOffset>75565</wp:posOffset>
            </wp:positionV>
            <wp:extent cx="1983740" cy="1671320"/>
            <wp:effectExtent l="19050" t="19050" r="16510" b="24130"/>
            <wp:wrapTight wrapText="bothSides">
              <wp:wrapPolygon edited="0">
                <wp:start x="-207" y="-246"/>
                <wp:lineTo x="-207" y="21666"/>
                <wp:lineTo x="21572" y="21666"/>
                <wp:lineTo x="21572" y="-246"/>
                <wp:lineTo x="-207" y="-246"/>
              </wp:wrapPolygon>
            </wp:wrapTight>
            <wp:docPr id="3" name="Picture 5" descr="http://4.bp.blogspot.com/-s9PWXk1rkkk/T0Am_4614jI/AAAAAAAAC9g/gV0dXP9XROc/s640/mlca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http://4.bp.blogspot.com/-s9PWXk1rkkk/T0Am_4614jI/AAAAAAAAC9g/gV0dXP9XROc/s640/mlca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740" cy="167132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rsidR="00DE74EA" w:rsidRDefault="00DE74EA" w:rsidP="00DE74EA">
      <w:pPr>
        <w:rPr>
          <w:rFonts w:cs="Arial"/>
          <w:b/>
          <w:sz w:val="28"/>
          <w:szCs w:val="28"/>
        </w:rPr>
      </w:pPr>
      <w:r>
        <w:rPr>
          <w:rFonts w:cs="Arial"/>
          <w:b/>
          <w:sz w:val="28"/>
          <w:szCs w:val="28"/>
        </w:rPr>
        <w:t>Session 2 – Painting</w:t>
      </w:r>
      <w:r w:rsidR="0017241D" w:rsidRPr="0017241D">
        <w:rPr>
          <w:noProof/>
          <w:lang w:val="en-US"/>
        </w:rPr>
        <w:t xml:space="preserve"> </w:t>
      </w:r>
    </w:p>
    <w:p w:rsidR="00DE74EA" w:rsidRDefault="00DE74EA" w:rsidP="00DE74EA">
      <w:pPr>
        <w:rPr>
          <w:rFonts w:cs="Arial"/>
          <w:sz w:val="20"/>
          <w:szCs w:val="20"/>
        </w:rPr>
      </w:pPr>
      <w:r>
        <w:rPr>
          <w:rFonts w:cs="Arial"/>
          <w:sz w:val="20"/>
          <w:szCs w:val="20"/>
        </w:rPr>
        <w:t>-canvas or heavy cartridge paper (e.g. 8”x10”)</w:t>
      </w:r>
      <w:r w:rsidR="0017241D" w:rsidRPr="0017241D">
        <w:rPr>
          <w:noProof/>
          <w:lang w:val="en-US"/>
        </w:rPr>
        <w:t xml:space="preserve"> </w:t>
      </w:r>
    </w:p>
    <w:p w:rsidR="00C23586" w:rsidRDefault="002A73CC" w:rsidP="00DE74EA">
      <w:pPr>
        <w:rPr>
          <w:rFonts w:cs="Arial"/>
          <w:sz w:val="20"/>
          <w:szCs w:val="20"/>
        </w:rPr>
      </w:pPr>
      <w:r w:rsidRPr="0017241D">
        <w:rPr>
          <w:rFonts w:cs="Arial"/>
          <w:noProof/>
          <w:sz w:val="20"/>
          <w:szCs w:val="20"/>
          <w:lang w:val="en-US"/>
        </w:rPr>
        <w:drawing>
          <wp:anchor distT="0" distB="0" distL="114300" distR="114300" simplePos="0" relativeHeight="251670016" behindDoc="1" locked="0" layoutInCell="1" allowOverlap="1" wp14:anchorId="63D83BC9" wp14:editId="797A76C4">
            <wp:simplePos x="0" y="0"/>
            <wp:positionH relativeFrom="column">
              <wp:posOffset>2407285</wp:posOffset>
            </wp:positionH>
            <wp:positionV relativeFrom="paragraph">
              <wp:posOffset>75565</wp:posOffset>
            </wp:positionV>
            <wp:extent cx="838835" cy="629285"/>
            <wp:effectExtent l="19050" t="19050" r="18415" b="18415"/>
            <wp:wrapTight wrapText="bothSides">
              <wp:wrapPolygon edited="0">
                <wp:start x="-491" y="-654"/>
                <wp:lineTo x="-491" y="21578"/>
                <wp:lineTo x="21584" y="21578"/>
                <wp:lineTo x="21584" y="-654"/>
                <wp:lineTo x="-491" y="-654"/>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835" cy="629285"/>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DE74EA">
        <w:rPr>
          <w:rFonts w:cs="Arial"/>
          <w:sz w:val="20"/>
          <w:szCs w:val="20"/>
        </w:rPr>
        <w:t>-liquid tempera paint (variety of colours</w:t>
      </w:r>
      <w:r w:rsidR="00C23586">
        <w:rPr>
          <w:rFonts w:cs="Arial"/>
          <w:sz w:val="20"/>
          <w:szCs w:val="20"/>
        </w:rPr>
        <w:t>)</w:t>
      </w:r>
      <w:r w:rsidR="0017241D" w:rsidRPr="0017241D">
        <w:rPr>
          <w:rFonts w:cs="Arial"/>
          <w:sz w:val="20"/>
          <w:szCs w:val="20"/>
          <w:lang w:val="en-US"/>
        </w:rPr>
        <w:t xml:space="preserve"> </w:t>
      </w:r>
    </w:p>
    <w:p w:rsidR="00C23586" w:rsidRPr="00C23586" w:rsidRDefault="00C23586" w:rsidP="00DE74EA">
      <w:pPr>
        <w:rPr>
          <w:noProof/>
          <w:lang w:val="en-US"/>
        </w:rPr>
      </w:pPr>
      <w:r>
        <w:rPr>
          <w:rFonts w:cs="Arial"/>
          <w:sz w:val="20"/>
          <w:szCs w:val="20"/>
        </w:rPr>
        <w:t>-welled palettes for paint</w:t>
      </w:r>
    </w:p>
    <w:p w:rsidR="00DE74EA" w:rsidRDefault="00DE74EA" w:rsidP="00DE74EA">
      <w:pPr>
        <w:rPr>
          <w:rFonts w:cs="Arial"/>
          <w:sz w:val="20"/>
          <w:szCs w:val="20"/>
        </w:rPr>
      </w:pPr>
      <w:r>
        <w:rPr>
          <w:rFonts w:cs="Arial"/>
          <w:sz w:val="20"/>
          <w:szCs w:val="20"/>
        </w:rPr>
        <w:t>-paint brushes (variety of sizes)</w:t>
      </w:r>
    </w:p>
    <w:p w:rsidR="00DE74EA" w:rsidRDefault="00DE74EA" w:rsidP="00DE74EA">
      <w:pPr>
        <w:rPr>
          <w:rFonts w:cs="Arial"/>
          <w:sz w:val="20"/>
          <w:szCs w:val="20"/>
        </w:rPr>
      </w:pPr>
      <w:r>
        <w:rPr>
          <w:rFonts w:cs="Arial"/>
          <w:sz w:val="20"/>
          <w:szCs w:val="20"/>
        </w:rPr>
        <w:t>-water containers</w:t>
      </w:r>
    </w:p>
    <w:p w:rsidR="00DE74EA" w:rsidRDefault="00DE74EA" w:rsidP="00DE74EA">
      <w:pPr>
        <w:rPr>
          <w:rFonts w:cs="Arial"/>
          <w:sz w:val="20"/>
          <w:szCs w:val="20"/>
        </w:rPr>
      </w:pPr>
      <w:r>
        <w:rPr>
          <w:rFonts w:cs="Arial"/>
          <w:sz w:val="20"/>
          <w:szCs w:val="20"/>
        </w:rPr>
        <w:t>-paper towel</w:t>
      </w:r>
    </w:p>
    <w:p w:rsidR="00C23586" w:rsidRDefault="00C23586" w:rsidP="00DE74EA">
      <w:pPr>
        <w:rPr>
          <w:rFonts w:cs="Arial"/>
          <w:sz w:val="20"/>
          <w:szCs w:val="20"/>
        </w:rPr>
      </w:pPr>
    </w:p>
    <w:p w:rsidR="00C23586" w:rsidRPr="00C23586" w:rsidRDefault="00C23586" w:rsidP="00DC26DD">
      <w:pPr>
        <w:pStyle w:val="ListParagraph"/>
        <w:numPr>
          <w:ilvl w:val="0"/>
          <w:numId w:val="8"/>
        </w:numPr>
        <w:rPr>
          <w:rFonts w:cs="Arial"/>
          <w:i/>
          <w:sz w:val="18"/>
          <w:szCs w:val="18"/>
        </w:rPr>
      </w:pPr>
      <w:r>
        <w:rPr>
          <w:rFonts w:cs="Arial"/>
          <w:sz w:val="18"/>
          <w:szCs w:val="18"/>
        </w:rPr>
        <w:t xml:space="preserve">Teacher Tip:  </w:t>
      </w:r>
      <w:r w:rsidRPr="00C23586">
        <w:rPr>
          <w:rFonts w:cs="Arial"/>
          <w:i/>
          <w:sz w:val="18"/>
          <w:szCs w:val="18"/>
        </w:rPr>
        <w:t>It helps to have the materials ready ahead of time for painting, but not yet distributed to students as it can be distracting during the discussion/demonstration parts of the lesson.</w:t>
      </w:r>
    </w:p>
    <w:p w:rsidR="00953EB4" w:rsidRDefault="00953EB4" w:rsidP="00B10D07">
      <w:pPr>
        <w:rPr>
          <w:rFonts w:cs="Arial"/>
          <w:sz w:val="20"/>
          <w:szCs w:val="20"/>
        </w:rPr>
      </w:pPr>
    </w:p>
    <w:p w:rsidR="00B10D07" w:rsidRDefault="005E7D3F" w:rsidP="00B10D07">
      <w:pPr>
        <w:rPr>
          <w:rFonts w:cs="Arial"/>
          <w:b/>
          <w:sz w:val="28"/>
          <w:szCs w:val="28"/>
        </w:rPr>
      </w:pPr>
      <w:r>
        <w:rPr>
          <w:rFonts w:cs="Arial"/>
          <w:b/>
          <w:sz w:val="28"/>
          <w:szCs w:val="28"/>
        </w:rPr>
        <w:t>Session 1 – Maud Lewis &amp; Planning a Picture</w:t>
      </w:r>
      <w:bookmarkStart w:id="0" w:name="_GoBack"/>
      <w:bookmarkEnd w:id="0"/>
    </w:p>
    <w:p w:rsidR="00953EB4" w:rsidRPr="002A73CC" w:rsidRDefault="00DE74EA" w:rsidP="00DC26DD">
      <w:pPr>
        <w:numPr>
          <w:ilvl w:val="0"/>
          <w:numId w:val="3"/>
        </w:numPr>
        <w:rPr>
          <w:rFonts w:cs="Arial"/>
          <w:sz w:val="20"/>
          <w:szCs w:val="20"/>
        </w:rPr>
      </w:pPr>
      <w:r>
        <w:rPr>
          <w:rFonts w:cs="Arial"/>
        </w:rPr>
        <w:t>Introduce the work of Maud Lewis (</w:t>
      </w:r>
      <w:r w:rsidRPr="002A73CC">
        <w:rPr>
          <w:rFonts w:cs="Arial"/>
          <w:sz w:val="20"/>
          <w:szCs w:val="20"/>
        </w:rPr>
        <w:t xml:space="preserve">see </w:t>
      </w:r>
      <w:proofErr w:type="spellStart"/>
      <w:r w:rsidRPr="002A73CC">
        <w:rPr>
          <w:rFonts w:cs="Arial"/>
          <w:sz w:val="20"/>
          <w:szCs w:val="20"/>
        </w:rPr>
        <w:t>Powerpoint</w:t>
      </w:r>
      <w:proofErr w:type="spellEnd"/>
      <w:r w:rsidR="002A73CC" w:rsidRPr="002A73CC">
        <w:rPr>
          <w:rFonts w:cs="Arial"/>
          <w:sz w:val="20"/>
          <w:szCs w:val="20"/>
        </w:rPr>
        <w:t xml:space="preserve"> available at www.elementaryvisualart.weebly.com</w:t>
      </w:r>
      <w:r w:rsidRPr="002A73CC">
        <w:rPr>
          <w:rFonts w:cs="Arial"/>
          <w:sz w:val="20"/>
          <w:szCs w:val="20"/>
        </w:rPr>
        <w:t>)</w:t>
      </w:r>
    </w:p>
    <w:tbl>
      <w:tblPr>
        <w:tblStyle w:val="TableGrid"/>
        <w:tblW w:w="0" w:type="auto"/>
        <w:tblLook w:val="04A0" w:firstRow="1" w:lastRow="0" w:firstColumn="1" w:lastColumn="0" w:noHBand="0" w:noVBand="1"/>
      </w:tblPr>
      <w:tblGrid>
        <w:gridCol w:w="11016"/>
      </w:tblGrid>
      <w:tr w:rsidR="00DE74EA" w:rsidTr="00DE74EA">
        <w:tc>
          <w:tcPr>
            <w:tcW w:w="11016" w:type="dxa"/>
          </w:tcPr>
          <w:p w:rsidR="00DE74EA" w:rsidRPr="00DE74EA" w:rsidRDefault="00DE74EA" w:rsidP="00DE74EA">
            <w:pPr>
              <w:rPr>
                <w:rFonts w:cs="Arial"/>
                <w:b/>
                <w:sz w:val="36"/>
                <w:szCs w:val="36"/>
              </w:rPr>
            </w:pPr>
            <w:r w:rsidRPr="00DE74EA">
              <w:rPr>
                <w:rFonts w:cs="Arial"/>
                <w:b/>
                <w:sz w:val="36"/>
                <w:szCs w:val="36"/>
              </w:rPr>
              <w:t>Background Info</w:t>
            </w:r>
            <w:r>
              <w:rPr>
                <w:rFonts w:cs="Arial"/>
                <w:b/>
                <w:sz w:val="36"/>
                <w:szCs w:val="36"/>
              </w:rPr>
              <w:t xml:space="preserve"> about Maud Lewis</w:t>
            </w:r>
          </w:p>
          <w:p w:rsidR="00DE74EA" w:rsidRPr="00E37414" w:rsidRDefault="00DE74EA" w:rsidP="00DE74EA">
            <w:pPr>
              <w:rPr>
                <w:rFonts w:cs="Arial"/>
              </w:rPr>
            </w:pPr>
            <w:r w:rsidRPr="00E37414">
              <w:rPr>
                <w:rFonts w:cs="Arial"/>
              </w:rPr>
              <w:t>“I know of an artist who loved to paint.  I would like to introduce you to this artist today…”</w:t>
            </w:r>
          </w:p>
          <w:p w:rsidR="00DE74EA" w:rsidRDefault="00DE74EA" w:rsidP="00DE74EA">
            <w:r>
              <w:t>Share a picture of this artist and introduce Maud Lewis.</w:t>
            </w:r>
          </w:p>
          <w:p w:rsidR="00DE74EA" w:rsidRPr="005E7D3F" w:rsidRDefault="00DE74EA" w:rsidP="00DC26DD">
            <w:pPr>
              <w:numPr>
                <w:ilvl w:val="0"/>
                <w:numId w:val="5"/>
              </w:numPr>
              <w:rPr>
                <w:sz w:val="22"/>
                <w:szCs w:val="22"/>
              </w:rPr>
            </w:pPr>
            <w:r w:rsidRPr="005E7D3F">
              <w:rPr>
                <w:sz w:val="22"/>
                <w:szCs w:val="22"/>
              </w:rPr>
              <w:t>she was born in South Ohio, Nova Scotia, in 1903 (-1970 = 67 years)</w:t>
            </w:r>
          </w:p>
          <w:p w:rsidR="00DE74EA" w:rsidRPr="005E7D3F" w:rsidRDefault="00DE74EA" w:rsidP="00DC26DD">
            <w:pPr>
              <w:numPr>
                <w:ilvl w:val="0"/>
                <w:numId w:val="5"/>
              </w:numPr>
              <w:rPr>
                <w:sz w:val="22"/>
                <w:szCs w:val="22"/>
              </w:rPr>
            </w:pPr>
            <w:r w:rsidRPr="005E7D3F">
              <w:rPr>
                <w:sz w:val="22"/>
                <w:szCs w:val="22"/>
              </w:rPr>
              <w:t>she was very small, and suffered from rheumatoid arthritis, which affected her hands and made it hard for her to hold a paintbrush, but she always looks happy in pictures and she LOVED to paint</w:t>
            </w:r>
          </w:p>
          <w:p w:rsidR="00DE74EA" w:rsidRPr="005E7D3F" w:rsidRDefault="00DE74EA" w:rsidP="00DC26DD">
            <w:pPr>
              <w:numPr>
                <w:ilvl w:val="0"/>
                <w:numId w:val="5"/>
              </w:numPr>
              <w:rPr>
                <w:sz w:val="22"/>
                <w:szCs w:val="22"/>
              </w:rPr>
            </w:pPr>
            <w:r w:rsidRPr="005E7D3F">
              <w:rPr>
                <w:sz w:val="22"/>
                <w:szCs w:val="22"/>
              </w:rPr>
              <w:t>when she was little, she like to play at home with her brother</w:t>
            </w:r>
          </w:p>
          <w:p w:rsidR="00DE74EA" w:rsidRPr="005E7D3F" w:rsidRDefault="00DE74EA" w:rsidP="00DC26DD">
            <w:pPr>
              <w:numPr>
                <w:ilvl w:val="0"/>
                <w:numId w:val="5"/>
              </w:numPr>
              <w:rPr>
                <w:sz w:val="22"/>
                <w:szCs w:val="22"/>
              </w:rPr>
            </w:pPr>
            <w:r w:rsidRPr="005E7D3F">
              <w:rPr>
                <w:sz w:val="22"/>
                <w:szCs w:val="22"/>
              </w:rPr>
              <w:t>she started painting because her Mother asked her to make some Christmas cards</w:t>
            </w:r>
          </w:p>
          <w:p w:rsidR="00DE74EA" w:rsidRPr="005E7D3F" w:rsidRDefault="00DE74EA" w:rsidP="00DC26DD">
            <w:pPr>
              <w:numPr>
                <w:ilvl w:val="0"/>
                <w:numId w:val="5"/>
              </w:numPr>
              <w:rPr>
                <w:sz w:val="22"/>
                <w:szCs w:val="22"/>
              </w:rPr>
            </w:pPr>
            <w:r w:rsidRPr="005E7D3F">
              <w:rPr>
                <w:sz w:val="22"/>
                <w:szCs w:val="22"/>
              </w:rPr>
              <w:t>when she grew up, she married a fish peddler named Everett</w:t>
            </w:r>
          </w:p>
          <w:p w:rsidR="00DE74EA" w:rsidRPr="005E7D3F" w:rsidRDefault="00DE74EA" w:rsidP="00DC26DD">
            <w:pPr>
              <w:numPr>
                <w:ilvl w:val="0"/>
                <w:numId w:val="5"/>
              </w:numPr>
              <w:rPr>
                <w:sz w:val="22"/>
                <w:szCs w:val="22"/>
              </w:rPr>
            </w:pPr>
            <w:r w:rsidRPr="005E7D3F">
              <w:rPr>
                <w:sz w:val="22"/>
                <w:szCs w:val="22"/>
              </w:rPr>
              <w:t>they lived in a tiny little house with no plumbing and no electricity</w:t>
            </w:r>
          </w:p>
          <w:p w:rsidR="00DE74EA" w:rsidRPr="005E7D3F" w:rsidRDefault="00DE74EA" w:rsidP="00DC26DD">
            <w:pPr>
              <w:numPr>
                <w:ilvl w:val="0"/>
                <w:numId w:val="5"/>
              </w:numPr>
              <w:rPr>
                <w:sz w:val="22"/>
                <w:szCs w:val="22"/>
              </w:rPr>
            </w:pPr>
            <w:r w:rsidRPr="005E7D3F">
              <w:rPr>
                <w:sz w:val="22"/>
                <w:szCs w:val="22"/>
              </w:rPr>
              <w:t>while he travelled around selling fish, she went along and sold her paintings</w:t>
            </w:r>
          </w:p>
          <w:p w:rsidR="00DE74EA" w:rsidRPr="005E7D3F" w:rsidRDefault="00DE74EA" w:rsidP="00DC26DD">
            <w:pPr>
              <w:numPr>
                <w:ilvl w:val="0"/>
                <w:numId w:val="5"/>
              </w:numPr>
              <w:rPr>
                <w:sz w:val="22"/>
                <w:szCs w:val="22"/>
              </w:rPr>
            </w:pPr>
            <w:r w:rsidRPr="005E7D3F">
              <w:rPr>
                <w:sz w:val="22"/>
                <w:szCs w:val="22"/>
              </w:rPr>
              <w:t>she liked to paint things she saw around her, like her pets, and OUTDOOR SCENES of things she saw near her house, like the garden, hills, trees, animals and fishing boats</w:t>
            </w:r>
          </w:p>
          <w:p w:rsidR="00DE74EA" w:rsidRPr="005E7D3F" w:rsidRDefault="00DE74EA" w:rsidP="00DC26DD">
            <w:pPr>
              <w:numPr>
                <w:ilvl w:val="0"/>
                <w:numId w:val="5"/>
              </w:numPr>
              <w:rPr>
                <w:sz w:val="22"/>
                <w:szCs w:val="22"/>
              </w:rPr>
            </w:pPr>
            <w:r w:rsidRPr="005E7D3F">
              <w:rPr>
                <w:sz w:val="22"/>
                <w:szCs w:val="22"/>
              </w:rPr>
              <w:t xml:space="preserve">Maud would draw the outline of her picture first, </w:t>
            </w:r>
            <w:proofErr w:type="gramStart"/>
            <w:r w:rsidRPr="005E7D3F">
              <w:rPr>
                <w:sz w:val="22"/>
                <w:szCs w:val="22"/>
              </w:rPr>
              <w:t>then</w:t>
            </w:r>
            <w:proofErr w:type="gramEnd"/>
            <w:r w:rsidRPr="005E7D3F">
              <w:rPr>
                <w:sz w:val="22"/>
                <w:szCs w:val="22"/>
              </w:rPr>
              <w:t xml:space="preserve"> apply the paint directly from the tube without mixing.</w:t>
            </w:r>
          </w:p>
          <w:p w:rsidR="00DE74EA" w:rsidRPr="005E7D3F" w:rsidRDefault="00DE74EA" w:rsidP="00DC26DD">
            <w:pPr>
              <w:numPr>
                <w:ilvl w:val="0"/>
                <w:numId w:val="5"/>
              </w:numPr>
              <w:rPr>
                <w:sz w:val="22"/>
                <w:szCs w:val="22"/>
              </w:rPr>
            </w:pPr>
            <w:r w:rsidRPr="005E7D3F">
              <w:rPr>
                <w:sz w:val="22"/>
                <w:szCs w:val="22"/>
              </w:rPr>
              <w:t>Maud painted on EVERYTHING…  old boards, her kitchen cupboards, shutters</w:t>
            </w:r>
          </w:p>
          <w:p w:rsidR="00DE74EA" w:rsidRPr="005E7D3F" w:rsidRDefault="00DE74EA" w:rsidP="00DC26DD">
            <w:pPr>
              <w:numPr>
                <w:ilvl w:val="0"/>
                <w:numId w:val="5"/>
              </w:numPr>
              <w:rPr>
                <w:sz w:val="22"/>
                <w:szCs w:val="22"/>
              </w:rPr>
            </w:pPr>
            <w:proofErr w:type="gramStart"/>
            <w:r w:rsidRPr="005E7D3F">
              <w:rPr>
                <w:sz w:val="22"/>
                <w:szCs w:val="22"/>
              </w:rPr>
              <w:t>she</w:t>
            </w:r>
            <w:proofErr w:type="gramEnd"/>
            <w:r w:rsidRPr="005E7D3F">
              <w:rPr>
                <w:sz w:val="22"/>
                <w:szCs w:val="22"/>
              </w:rPr>
              <w:t xml:space="preserve"> painted for the JOY of adding colour to her life!  </w:t>
            </w:r>
          </w:p>
          <w:p w:rsidR="00DE74EA" w:rsidRPr="005E7D3F" w:rsidRDefault="00DE74EA" w:rsidP="00DC26DD">
            <w:pPr>
              <w:numPr>
                <w:ilvl w:val="0"/>
                <w:numId w:val="5"/>
              </w:numPr>
              <w:rPr>
                <w:sz w:val="22"/>
                <w:szCs w:val="22"/>
              </w:rPr>
            </w:pPr>
            <w:r w:rsidRPr="005E7D3F">
              <w:rPr>
                <w:sz w:val="22"/>
                <w:szCs w:val="22"/>
              </w:rPr>
              <w:t>Now, Maud and Everett’s little house has been moved to the Art Gallery of Nova Scotia, where it is on display for anyone to see!</w:t>
            </w:r>
          </w:p>
          <w:p w:rsidR="00DE74EA" w:rsidRPr="00C23586" w:rsidRDefault="00DE74EA" w:rsidP="00DC26DD">
            <w:pPr>
              <w:numPr>
                <w:ilvl w:val="0"/>
                <w:numId w:val="5"/>
              </w:numPr>
              <w:rPr>
                <w:sz w:val="22"/>
                <w:szCs w:val="22"/>
              </w:rPr>
            </w:pPr>
            <w:r w:rsidRPr="005E7D3F">
              <w:rPr>
                <w:sz w:val="22"/>
                <w:szCs w:val="22"/>
              </w:rPr>
              <w:t>Today, she is one of Canada’s best known and most loved folk artists</w:t>
            </w:r>
          </w:p>
        </w:tc>
      </w:tr>
    </w:tbl>
    <w:p w:rsidR="007728FC" w:rsidRPr="007728FC" w:rsidRDefault="007728FC" w:rsidP="00B10D07">
      <w:pPr>
        <w:rPr>
          <w:rFonts w:cs="Arial"/>
          <w:sz w:val="48"/>
          <w:szCs w:val="48"/>
        </w:rPr>
      </w:pPr>
      <w:r>
        <w:rPr>
          <w:rFonts w:cs="Arial"/>
          <w:sz w:val="48"/>
          <w:szCs w:val="48"/>
        </w:rPr>
        <w:lastRenderedPageBreak/>
        <w:t xml:space="preserve">SESSION 1 </w:t>
      </w:r>
      <w:r w:rsidRPr="007728FC">
        <w:rPr>
          <w:rFonts w:cs="Arial"/>
          <w:sz w:val="48"/>
          <w:szCs w:val="48"/>
        </w:rPr>
        <w:t>PROCESS</w:t>
      </w:r>
    </w:p>
    <w:p w:rsidR="007728FC" w:rsidRDefault="007728FC" w:rsidP="00B10D07">
      <w:pPr>
        <w:rPr>
          <w:rFonts w:cs="Arial"/>
          <w:sz w:val="32"/>
          <w:szCs w:val="32"/>
        </w:rPr>
      </w:pPr>
    </w:p>
    <w:p w:rsidR="007728FC" w:rsidRDefault="007728FC" w:rsidP="007728FC">
      <w:pPr>
        <w:rPr>
          <w:rFonts w:cs="Arial"/>
          <w:b/>
          <w:sz w:val="28"/>
          <w:szCs w:val="28"/>
        </w:rPr>
      </w:pPr>
      <w:r>
        <w:rPr>
          <w:rFonts w:cs="Arial"/>
          <w:b/>
          <w:sz w:val="28"/>
          <w:szCs w:val="28"/>
        </w:rPr>
        <w:t>VIEWING ART BY MAUD LEWIS…</w:t>
      </w:r>
    </w:p>
    <w:p w:rsidR="007728FC" w:rsidRPr="007728FC" w:rsidRDefault="007728FC" w:rsidP="007728FC">
      <w:pPr>
        <w:rPr>
          <w:rFonts w:cs="Arial"/>
          <w:b/>
          <w:sz w:val="28"/>
          <w:szCs w:val="28"/>
        </w:rPr>
      </w:pPr>
    </w:p>
    <w:p w:rsidR="005E7D3F" w:rsidRPr="005E7D3F" w:rsidRDefault="005E7D3F" w:rsidP="005E7D3F">
      <w:pPr>
        <w:rPr>
          <w:rFonts w:cs="Arial"/>
        </w:rPr>
      </w:pPr>
      <w:r w:rsidRPr="005E7D3F">
        <w:rPr>
          <w:rFonts w:cs="Arial"/>
        </w:rPr>
        <w:t>1.</w:t>
      </w:r>
      <w:r>
        <w:rPr>
          <w:rFonts w:cs="Arial"/>
        </w:rPr>
        <w:t xml:space="preserve">   </w:t>
      </w:r>
      <w:r w:rsidRPr="005E7D3F">
        <w:rPr>
          <w:rFonts w:cs="Arial"/>
        </w:rPr>
        <w:t>DESCRIBE …   (Prop:  MAGNIFYING GLASS</w:t>
      </w:r>
      <w:proofErr w:type="gramStart"/>
      <w:r w:rsidRPr="005E7D3F">
        <w:rPr>
          <w:rFonts w:cs="Arial"/>
        </w:rPr>
        <w:t>)  What</w:t>
      </w:r>
      <w:proofErr w:type="gramEnd"/>
      <w:r w:rsidRPr="005E7D3F">
        <w:rPr>
          <w:rFonts w:cs="Arial"/>
        </w:rPr>
        <w:t xml:space="preserve"> do you see in this picture?</w:t>
      </w:r>
    </w:p>
    <w:p w:rsidR="005E7D3F" w:rsidRPr="005E7D3F" w:rsidRDefault="005E7D3F" w:rsidP="005E7D3F">
      <w:pPr>
        <w:rPr>
          <w:rFonts w:cs="Arial"/>
        </w:rPr>
      </w:pPr>
    </w:p>
    <w:p w:rsidR="005E7D3F" w:rsidRPr="005E7D3F" w:rsidRDefault="005E7D3F" w:rsidP="005E7D3F">
      <w:pPr>
        <w:rPr>
          <w:rFonts w:cs="Arial"/>
        </w:rPr>
      </w:pPr>
      <w:r w:rsidRPr="005E7D3F">
        <w:rPr>
          <w:rFonts w:cs="Arial"/>
        </w:rPr>
        <w:t xml:space="preserve"> 2. </w:t>
      </w:r>
      <w:r>
        <w:rPr>
          <w:rFonts w:cs="Arial"/>
        </w:rPr>
        <w:t xml:space="preserve"> </w:t>
      </w:r>
      <w:r w:rsidRPr="005E7D3F">
        <w:rPr>
          <w:rFonts w:cs="Arial"/>
        </w:rPr>
        <w:t>ANALYSE…   (Prop:  PAINTBRUSH)  What colours did the artist use?  What seems really close in the foreground?  What seems far, far away in the background?  Do you see any canvas showing through?  (Fill the canvas with paint</w:t>
      </w:r>
      <w:proofErr w:type="gramStart"/>
      <w:r w:rsidRPr="005E7D3F">
        <w:rPr>
          <w:rFonts w:cs="Arial"/>
        </w:rPr>
        <w:t>…  beautiful</w:t>
      </w:r>
      <w:proofErr w:type="gramEnd"/>
      <w:r w:rsidRPr="005E7D3F">
        <w:rPr>
          <w:rFonts w:cs="Arial"/>
        </w:rPr>
        <w:t xml:space="preserve"> colours and shapes.)</w:t>
      </w:r>
    </w:p>
    <w:p w:rsidR="005E7D3F" w:rsidRPr="005E7D3F" w:rsidRDefault="005E7D3F" w:rsidP="005E7D3F">
      <w:pPr>
        <w:rPr>
          <w:rFonts w:cs="Arial"/>
        </w:rPr>
      </w:pPr>
    </w:p>
    <w:p w:rsidR="005E7D3F" w:rsidRPr="005E7D3F" w:rsidRDefault="005E7D3F" w:rsidP="005E7D3F">
      <w:pPr>
        <w:rPr>
          <w:rFonts w:cs="Arial"/>
        </w:rPr>
      </w:pPr>
      <w:r w:rsidRPr="005E7D3F">
        <w:rPr>
          <w:rFonts w:cs="Arial"/>
        </w:rPr>
        <w:t xml:space="preserve"> 3.</w:t>
      </w:r>
      <w:r>
        <w:rPr>
          <w:rFonts w:cs="Arial"/>
        </w:rPr>
        <w:t xml:space="preserve">  </w:t>
      </w:r>
      <w:r w:rsidRPr="005E7D3F">
        <w:rPr>
          <w:rFonts w:cs="Arial"/>
        </w:rPr>
        <w:t xml:space="preserve">INTERPRET…  (Prop:  HEART)  Pretend we could step right into this painting; imagine we are right there.  What sounds would you hear?  What would you smell?    </w:t>
      </w:r>
    </w:p>
    <w:p w:rsidR="005E7D3F" w:rsidRPr="005E7D3F" w:rsidRDefault="005E7D3F" w:rsidP="005E7D3F">
      <w:pPr>
        <w:rPr>
          <w:rFonts w:cs="Arial"/>
        </w:rPr>
      </w:pPr>
    </w:p>
    <w:p w:rsidR="005E7D3F" w:rsidRPr="005E7D3F" w:rsidRDefault="005E7D3F" w:rsidP="005E7D3F">
      <w:pPr>
        <w:rPr>
          <w:rFonts w:cs="Arial"/>
        </w:rPr>
      </w:pPr>
      <w:r w:rsidRPr="005E7D3F">
        <w:rPr>
          <w:rFonts w:cs="Arial"/>
        </w:rPr>
        <w:t>4.</w:t>
      </w:r>
      <w:r>
        <w:rPr>
          <w:rFonts w:cs="Arial"/>
        </w:rPr>
        <w:t xml:space="preserve">   </w:t>
      </w:r>
      <w:r w:rsidRPr="005E7D3F">
        <w:rPr>
          <w:rFonts w:cs="Arial"/>
        </w:rPr>
        <w:t>RESPONSE/JUDGE/DECIDE…   (Prop:  THINK BUBBLE)</w:t>
      </w:r>
    </w:p>
    <w:p w:rsidR="005E7D3F" w:rsidRPr="005E7D3F" w:rsidRDefault="005E7D3F" w:rsidP="005E7D3F">
      <w:pPr>
        <w:rPr>
          <w:rFonts w:cs="Arial"/>
        </w:rPr>
      </w:pPr>
      <w:r w:rsidRPr="005E7D3F">
        <w:rPr>
          <w:rFonts w:cs="Arial"/>
        </w:rPr>
        <w:t xml:space="preserve">   What would you call this painting?  Make up a title for it &amp; print on ‘think bubble’ worksheet</w:t>
      </w:r>
    </w:p>
    <w:p w:rsidR="005E7D3F" w:rsidRPr="005E7D3F" w:rsidRDefault="005E7D3F" w:rsidP="005E7D3F">
      <w:pPr>
        <w:rPr>
          <w:rFonts w:cs="Arial"/>
        </w:rPr>
      </w:pPr>
    </w:p>
    <w:p w:rsidR="005E7D3F" w:rsidRPr="005E7D3F" w:rsidRDefault="005E7D3F" w:rsidP="005E7D3F">
      <w:pPr>
        <w:rPr>
          <w:rFonts w:cs="Arial"/>
          <w:b/>
          <w:sz w:val="28"/>
          <w:szCs w:val="28"/>
        </w:rPr>
      </w:pPr>
      <w:r w:rsidRPr="005E7D3F">
        <w:rPr>
          <w:rFonts w:cs="Arial"/>
          <w:b/>
          <w:sz w:val="28"/>
          <w:szCs w:val="28"/>
        </w:rPr>
        <w:t>CREATE…</w:t>
      </w:r>
    </w:p>
    <w:p w:rsidR="005E7D3F" w:rsidRDefault="005E7D3F" w:rsidP="00DC26DD">
      <w:pPr>
        <w:pStyle w:val="ListParagraph"/>
        <w:numPr>
          <w:ilvl w:val="0"/>
          <w:numId w:val="3"/>
        </w:numPr>
        <w:rPr>
          <w:rFonts w:cs="Arial"/>
        </w:rPr>
      </w:pPr>
      <w:r w:rsidRPr="005E7D3F">
        <w:rPr>
          <w:rFonts w:cs="Arial"/>
        </w:rPr>
        <w:t xml:space="preserve">Now YOU get to think about making your own painting!  </w:t>
      </w:r>
    </w:p>
    <w:p w:rsidR="005E7D3F" w:rsidRDefault="005E7D3F" w:rsidP="00DC26DD">
      <w:pPr>
        <w:pStyle w:val="ListParagraph"/>
        <w:numPr>
          <w:ilvl w:val="0"/>
          <w:numId w:val="3"/>
        </w:numPr>
        <w:rPr>
          <w:rFonts w:cs="Arial"/>
        </w:rPr>
      </w:pPr>
      <w:r w:rsidRPr="005E7D3F">
        <w:rPr>
          <w:rFonts w:cs="Arial"/>
        </w:rPr>
        <w:t>Today, you will draw your IDEA on a piece of paper with crayons.</w:t>
      </w:r>
    </w:p>
    <w:p w:rsidR="005E7D3F" w:rsidRDefault="005E7D3F" w:rsidP="00DC26DD">
      <w:pPr>
        <w:pStyle w:val="ListParagraph"/>
        <w:numPr>
          <w:ilvl w:val="0"/>
          <w:numId w:val="3"/>
        </w:numPr>
        <w:rPr>
          <w:rFonts w:cs="Arial"/>
        </w:rPr>
      </w:pPr>
      <w:r w:rsidRPr="005E7D3F">
        <w:rPr>
          <w:rFonts w:cs="Arial"/>
        </w:rPr>
        <w:t>Next week, you will PAINT your idea on canvas… a REAL PAINTING just like</w:t>
      </w:r>
      <w:r>
        <w:rPr>
          <w:rFonts w:cs="Arial"/>
        </w:rPr>
        <w:t xml:space="preserve"> Maud Lewis</w:t>
      </w:r>
      <w:r w:rsidRPr="005E7D3F">
        <w:rPr>
          <w:rFonts w:cs="Arial"/>
        </w:rPr>
        <w:t>.</w:t>
      </w:r>
    </w:p>
    <w:p w:rsidR="005E7D3F" w:rsidRDefault="005E7D3F" w:rsidP="00DC26DD">
      <w:pPr>
        <w:pStyle w:val="ListParagraph"/>
        <w:numPr>
          <w:ilvl w:val="0"/>
          <w:numId w:val="3"/>
        </w:numPr>
        <w:rPr>
          <w:rFonts w:cs="Arial"/>
        </w:rPr>
      </w:pPr>
      <w:r w:rsidRPr="005E7D3F">
        <w:rPr>
          <w:rFonts w:cs="Arial"/>
        </w:rPr>
        <w:t>Start by thinking of something that is special to you, something YOU like!</w:t>
      </w:r>
    </w:p>
    <w:p w:rsidR="005E7D3F" w:rsidRPr="005E7D3F" w:rsidRDefault="005E7D3F" w:rsidP="005E7D3F">
      <w:pPr>
        <w:rPr>
          <w:rFonts w:cs="Arial"/>
        </w:rPr>
      </w:pPr>
      <w:r>
        <w:rPr>
          <w:rFonts w:cs="Arial"/>
        </w:rPr>
        <w:t>Possibilities…</w:t>
      </w:r>
    </w:p>
    <w:p w:rsidR="005E7D3F" w:rsidRPr="005E7D3F" w:rsidRDefault="005E7D3F" w:rsidP="005E7D3F">
      <w:pPr>
        <w:rPr>
          <w:rFonts w:cs="Arial"/>
          <w:i/>
          <w:sz w:val="20"/>
          <w:szCs w:val="20"/>
        </w:rPr>
      </w:pPr>
      <w:r w:rsidRPr="005E7D3F">
        <w:rPr>
          <w:rFonts w:cs="Arial"/>
          <w:i/>
          <w:sz w:val="20"/>
          <w:szCs w:val="20"/>
        </w:rPr>
        <w:t>Favourite animal, thing, people or place…</w:t>
      </w:r>
    </w:p>
    <w:p w:rsidR="005E7D3F" w:rsidRPr="005E7D3F" w:rsidRDefault="005E7D3F" w:rsidP="005E7D3F">
      <w:pPr>
        <w:rPr>
          <w:rFonts w:cs="Arial"/>
          <w:i/>
          <w:sz w:val="20"/>
          <w:szCs w:val="20"/>
        </w:rPr>
      </w:pPr>
      <w:r w:rsidRPr="005E7D3F">
        <w:rPr>
          <w:rFonts w:cs="Arial"/>
          <w:i/>
          <w:sz w:val="20"/>
          <w:szCs w:val="20"/>
        </w:rPr>
        <w:t>Animal = your pet, or an animal you love (dog, cat, hamster, fish, dinosaur, giraffe, turtle…)</w:t>
      </w:r>
    </w:p>
    <w:p w:rsidR="005E7D3F" w:rsidRPr="005E7D3F" w:rsidRDefault="005E7D3F" w:rsidP="005E7D3F">
      <w:pPr>
        <w:rPr>
          <w:rFonts w:cs="Arial"/>
          <w:i/>
          <w:sz w:val="20"/>
          <w:szCs w:val="20"/>
        </w:rPr>
      </w:pPr>
      <w:r w:rsidRPr="005E7D3F">
        <w:rPr>
          <w:rFonts w:cs="Arial"/>
          <w:i/>
          <w:sz w:val="20"/>
          <w:szCs w:val="20"/>
        </w:rPr>
        <w:t>People = your family, your friends…</w:t>
      </w:r>
    </w:p>
    <w:p w:rsidR="005E7D3F" w:rsidRPr="005E7D3F" w:rsidRDefault="005E7D3F" w:rsidP="005E7D3F">
      <w:pPr>
        <w:rPr>
          <w:rFonts w:cs="Arial"/>
          <w:i/>
          <w:sz w:val="20"/>
          <w:szCs w:val="20"/>
        </w:rPr>
      </w:pPr>
      <w:r w:rsidRPr="005E7D3F">
        <w:rPr>
          <w:rFonts w:cs="Arial"/>
          <w:i/>
          <w:sz w:val="20"/>
          <w:szCs w:val="20"/>
        </w:rPr>
        <w:t xml:space="preserve">Place = your school, your home, or your Nanny and </w:t>
      </w:r>
      <w:proofErr w:type="spellStart"/>
      <w:r w:rsidRPr="005E7D3F">
        <w:rPr>
          <w:rFonts w:cs="Arial"/>
          <w:i/>
          <w:sz w:val="20"/>
          <w:szCs w:val="20"/>
        </w:rPr>
        <w:t>Grampie’s</w:t>
      </w:r>
      <w:proofErr w:type="spellEnd"/>
      <w:r w:rsidRPr="005E7D3F">
        <w:rPr>
          <w:rFonts w:cs="Arial"/>
          <w:i/>
          <w:sz w:val="20"/>
          <w:szCs w:val="20"/>
        </w:rPr>
        <w:t xml:space="preserve"> farm, or the playground, or your backyard, or the beach…</w:t>
      </w:r>
    </w:p>
    <w:p w:rsidR="005E7D3F" w:rsidRPr="005E7D3F" w:rsidRDefault="005E7D3F" w:rsidP="005E7D3F">
      <w:pPr>
        <w:rPr>
          <w:rFonts w:cs="Arial"/>
          <w:i/>
          <w:sz w:val="20"/>
          <w:szCs w:val="20"/>
        </w:rPr>
      </w:pPr>
      <w:r w:rsidRPr="005E7D3F">
        <w:rPr>
          <w:rFonts w:cs="Arial"/>
          <w:i/>
          <w:sz w:val="20"/>
          <w:szCs w:val="20"/>
        </w:rPr>
        <w:t xml:space="preserve">Thing = favourite food, favourite toy, a bike, trucks, boats, dinosaurs, outer space, your favourite thing to do (playing soccer, skipping, playing outside, reading…) </w:t>
      </w:r>
    </w:p>
    <w:p w:rsidR="005E7D3F" w:rsidRPr="005E7D3F" w:rsidRDefault="005E7D3F" w:rsidP="005E7D3F">
      <w:pPr>
        <w:rPr>
          <w:rFonts w:cs="Arial"/>
          <w:i/>
          <w:sz w:val="20"/>
          <w:szCs w:val="20"/>
        </w:rPr>
      </w:pPr>
      <w:r w:rsidRPr="005E7D3F">
        <w:rPr>
          <w:rFonts w:cs="Arial"/>
          <w:i/>
          <w:sz w:val="20"/>
          <w:szCs w:val="20"/>
        </w:rPr>
        <w:t>Nature = a garden, flowers, a tree, a rainbow, a butterfly, a frog, a whale…</w:t>
      </w:r>
    </w:p>
    <w:p w:rsidR="005E7D3F" w:rsidRPr="005E7D3F" w:rsidRDefault="005E7D3F" w:rsidP="005E7D3F">
      <w:pPr>
        <w:rPr>
          <w:rFonts w:cs="Arial"/>
        </w:rPr>
      </w:pPr>
    </w:p>
    <w:p w:rsidR="005E7D3F" w:rsidRPr="005E7D3F" w:rsidRDefault="005E7D3F" w:rsidP="005E7D3F">
      <w:pPr>
        <w:rPr>
          <w:rFonts w:cs="Arial"/>
        </w:rPr>
      </w:pPr>
      <w:r w:rsidRPr="005E7D3F">
        <w:rPr>
          <w:rFonts w:cs="Arial"/>
        </w:rPr>
        <w:t>ORIENTATION</w:t>
      </w:r>
      <w:r>
        <w:rPr>
          <w:rFonts w:cs="Arial"/>
        </w:rPr>
        <w:t xml:space="preserve"> of the canvas/paper</w:t>
      </w:r>
      <w:r w:rsidRPr="005E7D3F">
        <w:rPr>
          <w:rFonts w:cs="Arial"/>
        </w:rPr>
        <w:t xml:space="preserve"> – the artist decides which way!</w:t>
      </w:r>
    </w:p>
    <w:p w:rsidR="005E7D3F" w:rsidRPr="005E7D3F" w:rsidRDefault="005E7D3F" w:rsidP="005E7D3F">
      <w:pPr>
        <w:rPr>
          <w:rFonts w:cs="Arial"/>
        </w:rPr>
      </w:pPr>
    </w:p>
    <w:p w:rsidR="005E7D3F" w:rsidRPr="005E7D3F" w:rsidRDefault="005E7D3F" w:rsidP="005E7D3F">
      <w:pPr>
        <w:rPr>
          <w:rFonts w:cs="Arial"/>
        </w:rPr>
      </w:pPr>
      <w:r w:rsidRPr="005E7D3F">
        <w:rPr>
          <w:rFonts w:cs="Arial"/>
        </w:rPr>
        <w:t>PLAN…  (</w:t>
      </w:r>
      <w:proofErr w:type="gramStart"/>
      <w:r w:rsidR="007728FC">
        <w:rPr>
          <w:rFonts w:cs="Arial"/>
        </w:rPr>
        <w:t>using</w:t>
      </w:r>
      <w:proofErr w:type="gramEnd"/>
      <w:r w:rsidR="007728FC">
        <w:rPr>
          <w:rFonts w:cs="Arial"/>
        </w:rPr>
        <w:t xml:space="preserve"> crayon on paper, name on back first!</w:t>
      </w:r>
      <w:r w:rsidRPr="005E7D3F">
        <w:rPr>
          <w:rFonts w:cs="Arial"/>
        </w:rPr>
        <w:t>)</w:t>
      </w:r>
    </w:p>
    <w:p w:rsidR="005E7D3F" w:rsidRPr="005E7D3F" w:rsidRDefault="005E7D3F" w:rsidP="005E7D3F">
      <w:pPr>
        <w:rPr>
          <w:rFonts w:cs="Arial"/>
        </w:rPr>
      </w:pPr>
      <w:r w:rsidRPr="005E7D3F">
        <w:rPr>
          <w:rFonts w:cs="Arial"/>
        </w:rPr>
        <w:t>1.</w:t>
      </w:r>
      <w:r w:rsidRPr="005E7D3F">
        <w:rPr>
          <w:rFonts w:cs="Arial"/>
        </w:rPr>
        <w:tab/>
        <w:t>Something you like</w:t>
      </w:r>
    </w:p>
    <w:p w:rsidR="005E7D3F" w:rsidRPr="005E7D3F" w:rsidRDefault="005E7D3F" w:rsidP="005E7D3F">
      <w:pPr>
        <w:rPr>
          <w:rFonts w:cs="Arial"/>
        </w:rPr>
      </w:pPr>
      <w:r w:rsidRPr="005E7D3F">
        <w:rPr>
          <w:rFonts w:cs="Arial"/>
        </w:rPr>
        <w:t>2.</w:t>
      </w:r>
      <w:r w:rsidRPr="005E7D3F">
        <w:rPr>
          <w:rFonts w:cs="Arial"/>
        </w:rPr>
        <w:tab/>
        <w:t>Horizon Line</w:t>
      </w:r>
    </w:p>
    <w:p w:rsidR="005E7D3F" w:rsidRDefault="005E7D3F" w:rsidP="005E7D3F">
      <w:pPr>
        <w:rPr>
          <w:rFonts w:cs="Arial"/>
        </w:rPr>
      </w:pPr>
      <w:r w:rsidRPr="005E7D3F">
        <w:rPr>
          <w:rFonts w:cs="Arial"/>
        </w:rPr>
        <w:t>3.</w:t>
      </w:r>
      <w:r w:rsidRPr="005E7D3F">
        <w:rPr>
          <w:rFonts w:cs="Arial"/>
        </w:rPr>
        <w:tab/>
        <w:t>Fill the space with bright colours</w:t>
      </w:r>
    </w:p>
    <w:p w:rsidR="007728FC" w:rsidRDefault="007728FC" w:rsidP="005E7D3F">
      <w:pPr>
        <w:rPr>
          <w:rFonts w:cs="Arial"/>
        </w:rPr>
      </w:pPr>
    </w:p>
    <w:p w:rsidR="007728FC" w:rsidRDefault="007728FC" w:rsidP="005E7D3F">
      <w:pPr>
        <w:rPr>
          <w:rFonts w:cs="Arial"/>
        </w:rPr>
      </w:pPr>
    </w:p>
    <w:p w:rsidR="007728FC" w:rsidRPr="007728FC" w:rsidRDefault="007728FC" w:rsidP="007728FC">
      <w:pPr>
        <w:rPr>
          <w:rFonts w:cs="Arial"/>
          <w:sz w:val="48"/>
          <w:szCs w:val="48"/>
        </w:rPr>
      </w:pPr>
      <w:r>
        <w:rPr>
          <w:rFonts w:cs="Arial"/>
          <w:sz w:val="48"/>
          <w:szCs w:val="48"/>
        </w:rPr>
        <w:t xml:space="preserve">SESSION 2 </w:t>
      </w:r>
      <w:r w:rsidRPr="007728FC">
        <w:rPr>
          <w:rFonts w:cs="Arial"/>
          <w:sz w:val="48"/>
          <w:szCs w:val="48"/>
        </w:rPr>
        <w:t>PROCESS</w:t>
      </w:r>
    </w:p>
    <w:p w:rsidR="007728FC" w:rsidRDefault="007728FC" w:rsidP="007728FC">
      <w:pPr>
        <w:rPr>
          <w:rFonts w:cs="Arial"/>
          <w:sz w:val="32"/>
          <w:szCs w:val="32"/>
        </w:rPr>
      </w:pPr>
    </w:p>
    <w:p w:rsidR="007728FC" w:rsidRDefault="007728FC" w:rsidP="007728FC">
      <w:pPr>
        <w:rPr>
          <w:rFonts w:cs="Arial"/>
          <w:b/>
          <w:sz w:val="28"/>
          <w:szCs w:val="28"/>
        </w:rPr>
      </w:pPr>
      <w:r>
        <w:rPr>
          <w:rFonts w:cs="Arial"/>
          <w:b/>
          <w:sz w:val="28"/>
          <w:szCs w:val="28"/>
        </w:rPr>
        <w:t>CREATE…</w:t>
      </w:r>
    </w:p>
    <w:p w:rsidR="007728FC" w:rsidRDefault="007728FC" w:rsidP="007728FC">
      <w:pPr>
        <w:rPr>
          <w:rFonts w:cs="Arial"/>
          <w:b/>
          <w:sz w:val="28"/>
          <w:szCs w:val="28"/>
        </w:rPr>
      </w:pPr>
    </w:p>
    <w:p w:rsidR="007728FC" w:rsidRDefault="007728FC" w:rsidP="00DC26DD">
      <w:pPr>
        <w:pStyle w:val="ListParagraph"/>
        <w:numPr>
          <w:ilvl w:val="0"/>
          <w:numId w:val="6"/>
        </w:numPr>
        <w:rPr>
          <w:rFonts w:cs="Arial"/>
        </w:rPr>
      </w:pPr>
      <w:r>
        <w:rPr>
          <w:rFonts w:cs="Arial"/>
        </w:rPr>
        <w:t>Gather students and review the goal:  “I want to make a painting of…”  Invite students to share their ideas based on their plans/drawings from last time.</w:t>
      </w:r>
    </w:p>
    <w:p w:rsidR="007728FC" w:rsidRDefault="007728FC" w:rsidP="00DC26DD">
      <w:pPr>
        <w:pStyle w:val="ListParagraph"/>
        <w:numPr>
          <w:ilvl w:val="0"/>
          <w:numId w:val="6"/>
        </w:numPr>
        <w:rPr>
          <w:rFonts w:cs="Arial"/>
        </w:rPr>
      </w:pPr>
      <w:r>
        <w:rPr>
          <w:rFonts w:cs="Arial"/>
        </w:rPr>
        <w:t>Introduce the materials, including canvas/paper (be sure to orient it the way you need it), paint brushes (review how to hold to control the paint), and paint.</w:t>
      </w:r>
    </w:p>
    <w:p w:rsidR="007728FC" w:rsidRDefault="007728FC" w:rsidP="00DC26DD">
      <w:pPr>
        <w:pStyle w:val="ListParagraph"/>
        <w:numPr>
          <w:ilvl w:val="0"/>
          <w:numId w:val="6"/>
        </w:numPr>
        <w:rPr>
          <w:rFonts w:cs="Arial"/>
        </w:rPr>
      </w:pPr>
      <w:r>
        <w:rPr>
          <w:rFonts w:cs="Arial"/>
        </w:rPr>
        <w:t>DEMONSTRATE how start by ‘outlining’ the main shape with the paint, then filling it in so you can’t ‘see through’ the object.  Show how to clean the brush between colours (</w:t>
      </w:r>
      <w:proofErr w:type="spellStart"/>
      <w:proofErr w:type="gramStart"/>
      <w:r>
        <w:rPr>
          <w:rFonts w:cs="Arial"/>
        </w:rPr>
        <w:t>eg</w:t>
      </w:r>
      <w:proofErr w:type="spellEnd"/>
      <w:r>
        <w:rPr>
          <w:rFonts w:cs="Arial"/>
        </w:rPr>
        <w:t>.,</w:t>
      </w:r>
      <w:proofErr w:type="gramEnd"/>
      <w:r>
        <w:rPr>
          <w:rFonts w:cs="Arial"/>
        </w:rPr>
        <w:t xml:space="preserve"> ‘wiggle’ against the bottom of the water container, ‘press/press’ against the inside edge of the </w:t>
      </w:r>
      <w:r>
        <w:rPr>
          <w:rFonts w:cs="Arial"/>
        </w:rPr>
        <w:lastRenderedPageBreak/>
        <w:t xml:space="preserve">container, wipe’ with paper towel).  Wait to add details, like eyes or polka dots, until the paint has dried a bit, so go on to the background next…  Remember to include ‘ground’ if required (e.g., is that truck on pavement, gravel, dirt or grass?) and to fill the canvas with paint.  Show how to go back to add details with a small brush at the very end.  </w:t>
      </w:r>
    </w:p>
    <w:p w:rsidR="007728FC" w:rsidRDefault="007728FC" w:rsidP="00DC26DD">
      <w:pPr>
        <w:pStyle w:val="ListParagraph"/>
        <w:numPr>
          <w:ilvl w:val="0"/>
          <w:numId w:val="6"/>
        </w:numPr>
        <w:rPr>
          <w:rFonts w:cs="Arial"/>
        </w:rPr>
      </w:pPr>
      <w:r>
        <w:rPr>
          <w:rFonts w:cs="Arial"/>
        </w:rPr>
        <w:t>Distribute paint brushes to practice how to hold (“Just like my pencil in my printing hand.”), and to pretend to paint &amp; wash brush (acting out the motions).</w:t>
      </w:r>
    </w:p>
    <w:p w:rsidR="007728FC" w:rsidRDefault="00C23586" w:rsidP="00DC26DD">
      <w:pPr>
        <w:pStyle w:val="ListParagraph"/>
        <w:numPr>
          <w:ilvl w:val="0"/>
          <w:numId w:val="6"/>
        </w:numPr>
        <w:rPr>
          <w:rFonts w:cs="Arial"/>
        </w:rPr>
      </w:pPr>
      <w:r>
        <w:rPr>
          <w:rFonts w:cs="Arial"/>
        </w:rPr>
        <w:t>Students head back to work space, print name on the back of their paper, and start painting.</w:t>
      </w:r>
    </w:p>
    <w:p w:rsidR="007728FC" w:rsidRDefault="007728FC" w:rsidP="00DC26DD">
      <w:pPr>
        <w:pStyle w:val="ListParagraph"/>
        <w:numPr>
          <w:ilvl w:val="0"/>
          <w:numId w:val="6"/>
        </w:numPr>
        <w:rPr>
          <w:rFonts w:cs="Arial"/>
        </w:rPr>
      </w:pPr>
      <w:r>
        <w:rPr>
          <w:rFonts w:cs="Arial"/>
        </w:rPr>
        <w:t>Clean-up:</w:t>
      </w:r>
    </w:p>
    <w:p w:rsidR="007728FC" w:rsidRDefault="007728FC" w:rsidP="00DC26DD">
      <w:pPr>
        <w:pStyle w:val="ListParagraph"/>
        <w:numPr>
          <w:ilvl w:val="0"/>
          <w:numId w:val="7"/>
        </w:numPr>
        <w:rPr>
          <w:rFonts w:cs="Arial"/>
        </w:rPr>
      </w:pPr>
      <w:r>
        <w:rPr>
          <w:rFonts w:cs="Arial"/>
        </w:rPr>
        <w:t>Brushes in water container to soak</w:t>
      </w:r>
    </w:p>
    <w:p w:rsidR="007728FC" w:rsidRDefault="007728FC" w:rsidP="00DC26DD">
      <w:pPr>
        <w:pStyle w:val="ListParagraph"/>
        <w:numPr>
          <w:ilvl w:val="0"/>
          <w:numId w:val="7"/>
        </w:numPr>
        <w:rPr>
          <w:rFonts w:cs="Arial"/>
        </w:rPr>
      </w:pPr>
      <w:r>
        <w:rPr>
          <w:rFonts w:cs="Arial"/>
        </w:rPr>
        <w:t>Painting to drying area</w:t>
      </w:r>
    </w:p>
    <w:p w:rsidR="007728FC" w:rsidRDefault="007728FC" w:rsidP="00DC26DD">
      <w:pPr>
        <w:pStyle w:val="ListParagraph"/>
        <w:numPr>
          <w:ilvl w:val="0"/>
          <w:numId w:val="7"/>
        </w:numPr>
        <w:rPr>
          <w:rFonts w:cs="Arial"/>
        </w:rPr>
      </w:pPr>
      <w:r>
        <w:rPr>
          <w:rFonts w:cs="Arial"/>
        </w:rPr>
        <w:t>Paper Towel in Garbage/Compost</w:t>
      </w:r>
    </w:p>
    <w:p w:rsidR="007728FC" w:rsidRDefault="007728FC" w:rsidP="00DC26DD">
      <w:pPr>
        <w:pStyle w:val="ListParagraph"/>
        <w:numPr>
          <w:ilvl w:val="0"/>
          <w:numId w:val="7"/>
        </w:numPr>
        <w:rPr>
          <w:rFonts w:cs="Arial"/>
        </w:rPr>
      </w:pPr>
      <w:r>
        <w:rPr>
          <w:rFonts w:cs="Arial"/>
        </w:rPr>
        <w:t>Wash Hands</w:t>
      </w:r>
    </w:p>
    <w:p w:rsidR="007728FC" w:rsidRDefault="007728FC" w:rsidP="00DC26DD">
      <w:pPr>
        <w:pStyle w:val="ListParagraph"/>
        <w:numPr>
          <w:ilvl w:val="0"/>
          <w:numId w:val="7"/>
        </w:numPr>
        <w:rPr>
          <w:rFonts w:cs="Arial"/>
        </w:rPr>
      </w:pPr>
      <w:r>
        <w:rPr>
          <w:rFonts w:cs="Arial"/>
        </w:rPr>
        <w:t>Draw or read art books</w:t>
      </w:r>
    </w:p>
    <w:p w:rsidR="007728FC" w:rsidRPr="005E7D3F" w:rsidRDefault="007728FC" w:rsidP="005E7D3F">
      <w:pPr>
        <w:rPr>
          <w:rFonts w:cs="Arial"/>
          <w:b/>
          <w:sz w:val="28"/>
          <w:szCs w:val="28"/>
        </w:rPr>
      </w:pPr>
    </w:p>
    <w:p w:rsidR="00C23586" w:rsidRDefault="00C23586" w:rsidP="00DC26DD">
      <w:pPr>
        <w:numPr>
          <w:ilvl w:val="0"/>
          <w:numId w:val="1"/>
        </w:numPr>
        <w:ind w:left="360"/>
        <w:rPr>
          <w:rFonts w:ascii="Kristen ITC" w:hAnsi="Kristen ITC"/>
          <w:b/>
          <w:sz w:val="32"/>
          <w:szCs w:val="32"/>
        </w:rPr>
      </w:pPr>
      <w:r w:rsidRPr="00C23586">
        <w:rPr>
          <w:rFonts w:cs="Arial"/>
          <w:noProof/>
          <w:lang w:val="en-US"/>
        </w:rPr>
        <w:drawing>
          <wp:anchor distT="0" distB="0" distL="114300" distR="114300" simplePos="0" relativeHeight="251665920" behindDoc="1" locked="0" layoutInCell="1" allowOverlap="1" wp14:anchorId="28C64BF0" wp14:editId="5A5BFD4B">
            <wp:simplePos x="0" y="0"/>
            <wp:positionH relativeFrom="column">
              <wp:posOffset>4247515</wp:posOffset>
            </wp:positionH>
            <wp:positionV relativeFrom="paragraph">
              <wp:posOffset>33655</wp:posOffset>
            </wp:positionV>
            <wp:extent cx="1362710" cy="1077595"/>
            <wp:effectExtent l="0" t="0" r="8890" b="8255"/>
            <wp:wrapTight wrapText="bothSides">
              <wp:wrapPolygon edited="0">
                <wp:start x="0" y="0"/>
                <wp:lineTo x="0" y="21384"/>
                <wp:lineTo x="21439" y="21384"/>
                <wp:lineTo x="21439" y="0"/>
                <wp:lineTo x="0" y="0"/>
              </wp:wrapPolygon>
            </wp:wrapTight>
            <wp:docPr id="14339"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1">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710" cy="1077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23586">
        <w:rPr>
          <w:rFonts w:cs="Arial"/>
          <w:noProof/>
          <w:lang w:val="en-US"/>
        </w:rPr>
        <w:drawing>
          <wp:anchor distT="0" distB="0" distL="114300" distR="114300" simplePos="0" relativeHeight="251666944" behindDoc="1" locked="0" layoutInCell="1" allowOverlap="1" wp14:anchorId="5B148FAF" wp14:editId="3ED9134D">
            <wp:simplePos x="0" y="0"/>
            <wp:positionH relativeFrom="column">
              <wp:posOffset>5761355</wp:posOffset>
            </wp:positionH>
            <wp:positionV relativeFrom="paragraph">
              <wp:posOffset>33020</wp:posOffset>
            </wp:positionV>
            <wp:extent cx="1228725" cy="1482725"/>
            <wp:effectExtent l="0" t="0" r="9525" b="3175"/>
            <wp:wrapTight wrapText="bothSides">
              <wp:wrapPolygon edited="0">
                <wp:start x="0" y="0"/>
                <wp:lineTo x="0" y="21369"/>
                <wp:lineTo x="21433" y="21369"/>
                <wp:lineTo x="21433" y="0"/>
                <wp:lineTo x="0" y="0"/>
              </wp:wrapPolygon>
            </wp:wrapTight>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4827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23586">
        <w:rPr>
          <w:rFonts w:ascii="Kristen ITC" w:hAnsi="Kristen ITC"/>
          <w:b/>
          <w:sz w:val="32"/>
          <w:szCs w:val="32"/>
        </w:rPr>
        <w:t xml:space="preserve">  </w:t>
      </w:r>
      <w:r>
        <w:rPr>
          <w:rFonts w:ascii="Kristen ITC" w:hAnsi="Kristen ITC"/>
          <w:b/>
          <w:sz w:val="32"/>
          <w:szCs w:val="32"/>
        </w:rPr>
        <w:t xml:space="preserve">EDUKIT…  </w:t>
      </w:r>
    </w:p>
    <w:p w:rsidR="00C23586" w:rsidRPr="00C23586" w:rsidRDefault="00C23586" w:rsidP="00C23586">
      <w:pPr>
        <w:rPr>
          <w:rFonts w:cs="Arial"/>
        </w:rPr>
      </w:pPr>
      <w:r w:rsidRPr="00C23586">
        <w:rPr>
          <w:rFonts w:cs="Arial"/>
        </w:rPr>
        <w:t>“Playful Patterns – A World of Colour”</w:t>
      </w:r>
      <w:r w:rsidR="00EB7A4C" w:rsidRPr="00C23586">
        <w:rPr>
          <w:rFonts w:cs="Arial"/>
        </w:rPr>
        <w:t xml:space="preserve"> </w:t>
      </w:r>
    </w:p>
    <w:p w:rsidR="00C23586" w:rsidRDefault="00C23586" w:rsidP="00C23586">
      <w:pPr>
        <w:rPr>
          <w:rFonts w:cs="Arial"/>
        </w:rPr>
      </w:pPr>
      <w:r>
        <w:rPr>
          <w:rFonts w:cs="Arial"/>
        </w:rPr>
        <w:t>See Beaverbrook Art Gallery’s “</w:t>
      </w:r>
      <w:proofErr w:type="spellStart"/>
      <w:r>
        <w:rPr>
          <w:rFonts w:cs="Arial"/>
        </w:rPr>
        <w:t>EduKit</w:t>
      </w:r>
      <w:proofErr w:type="spellEnd"/>
      <w:r>
        <w:rPr>
          <w:rFonts w:cs="Arial"/>
        </w:rPr>
        <w:t>” Resource (attached)</w:t>
      </w:r>
      <w:r w:rsidRPr="00C23586">
        <w:rPr>
          <w:noProof/>
          <w:lang w:val="en-US"/>
        </w:rPr>
        <w:t xml:space="preserve"> </w:t>
      </w:r>
    </w:p>
    <w:p w:rsidR="00C23586" w:rsidRDefault="00C23586" w:rsidP="00C23586">
      <w:pPr>
        <w:rPr>
          <w:rFonts w:cs="Arial"/>
        </w:rPr>
      </w:pPr>
      <w:r>
        <w:rPr>
          <w:rFonts w:cs="Arial"/>
        </w:rPr>
        <w:t>Pages 113-122</w:t>
      </w:r>
    </w:p>
    <w:p w:rsidR="00C23586" w:rsidRPr="00C23586" w:rsidRDefault="00C23586" w:rsidP="00C23586">
      <w:pPr>
        <w:rPr>
          <w:rFonts w:cs="Arial"/>
        </w:rPr>
      </w:pPr>
    </w:p>
    <w:p w:rsidR="00C23586" w:rsidRDefault="00C23586" w:rsidP="00C23586">
      <w:pPr>
        <w:rPr>
          <w:rFonts w:cs="Arial"/>
        </w:rPr>
      </w:pPr>
    </w:p>
    <w:p w:rsidR="00953EB4" w:rsidRPr="00C23586" w:rsidRDefault="00C23586" w:rsidP="00C23586">
      <w:pPr>
        <w:rPr>
          <w:rFonts w:cs="Arial"/>
        </w:rPr>
      </w:pPr>
      <w:r>
        <w:rPr>
          <w:rFonts w:ascii="Kristen ITC" w:hAnsi="Kristen ITC" w:cs="Arial"/>
          <w:b/>
          <w:sz w:val="32"/>
          <w:szCs w:val="32"/>
        </w:rPr>
        <w:t>3.</w:t>
      </w:r>
      <w:r w:rsidRPr="00C23586">
        <w:rPr>
          <w:rFonts w:ascii="Kristen ITC" w:hAnsi="Kristen ITC" w:cs="Arial"/>
          <w:b/>
          <w:sz w:val="32"/>
          <w:szCs w:val="32"/>
        </w:rPr>
        <w:t xml:space="preserve"> </w:t>
      </w:r>
      <w:r>
        <w:rPr>
          <w:rFonts w:ascii="Kristen ITC" w:hAnsi="Kristen ITC" w:cs="Arial"/>
          <w:b/>
          <w:sz w:val="32"/>
          <w:szCs w:val="32"/>
        </w:rPr>
        <w:t xml:space="preserve"> Kandinsky…  Bubble Prints</w:t>
      </w:r>
    </w:p>
    <w:p w:rsidR="00953EB4" w:rsidRPr="0017241D" w:rsidRDefault="00953EB4" w:rsidP="009E7A74">
      <w:pPr>
        <w:ind w:left="360"/>
        <w:rPr>
          <w:rFonts w:cs="Arial"/>
          <w:sz w:val="16"/>
          <w:szCs w:val="16"/>
        </w:rPr>
      </w:pPr>
    </w:p>
    <w:p w:rsidR="009E7A74" w:rsidRPr="009E7A74" w:rsidRDefault="0017241D" w:rsidP="009E7A74">
      <w:pPr>
        <w:ind w:left="360"/>
        <w:rPr>
          <w:rFonts w:cs="Arial"/>
          <w:b/>
          <w:sz w:val="28"/>
          <w:szCs w:val="28"/>
        </w:rPr>
      </w:pPr>
      <w:r w:rsidRPr="0017241D">
        <w:rPr>
          <w:noProof/>
          <w:sz w:val="22"/>
          <w:szCs w:val="22"/>
          <w:lang w:val="en-US"/>
        </w:rPr>
        <w:drawing>
          <wp:anchor distT="0" distB="0" distL="114300" distR="114300" simplePos="0" relativeHeight="251671040" behindDoc="1" locked="0" layoutInCell="1" allowOverlap="1" wp14:anchorId="6971C337" wp14:editId="4C5AF483">
            <wp:simplePos x="0" y="0"/>
            <wp:positionH relativeFrom="column">
              <wp:posOffset>3448685</wp:posOffset>
            </wp:positionH>
            <wp:positionV relativeFrom="paragraph">
              <wp:posOffset>86995</wp:posOffset>
            </wp:positionV>
            <wp:extent cx="987425" cy="707390"/>
            <wp:effectExtent l="6668" t="0" r="0" b="0"/>
            <wp:wrapTight wrapText="bothSides">
              <wp:wrapPolygon edited="0">
                <wp:start x="146" y="21804"/>
                <wp:lineTo x="20982" y="21804"/>
                <wp:lineTo x="20982" y="863"/>
                <wp:lineTo x="146" y="863"/>
                <wp:lineTo x="146" y="21804"/>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t="4485"/>
                    <a:stretch/>
                  </pic:blipFill>
                  <pic:spPr>
                    <a:xfrm rot="5400000">
                      <a:off x="0" y="0"/>
                      <a:ext cx="987425" cy="707390"/>
                    </a:xfrm>
                    <a:prstGeom prst="rect">
                      <a:avLst/>
                    </a:prstGeom>
                  </pic:spPr>
                </pic:pic>
              </a:graphicData>
            </a:graphic>
            <wp14:sizeRelH relativeFrom="page">
              <wp14:pctWidth>0</wp14:pctWidth>
            </wp14:sizeRelH>
            <wp14:sizeRelV relativeFrom="page">
              <wp14:pctHeight>0</wp14:pctHeight>
            </wp14:sizeRelV>
          </wp:anchor>
        </w:drawing>
      </w:r>
      <w:r w:rsidR="009E7A74" w:rsidRPr="009E7A74">
        <w:rPr>
          <w:rFonts w:cs="Arial"/>
          <w:b/>
          <w:sz w:val="28"/>
          <w:szCs w:val="28"/>
        </w:rPr>
        <w:t>MATERIALS...</w:t>
      </w:r>
    </w:p>
    <w:p w:rsidR="009E7A74" w:rsidRDefault="0017241D" w:rsidP="00042C11">
      <w:pPr>
        <w:pStyle w:val="NoSpacing"/>
        <w:rPr>
          <w:sz w:val="22"/>
          <w:szCs w:val="22"/>
        </w:rPr>
      </w:pPr>
      <w:r w:rsidRPr="00C23586">
        <w:rPr>
          <w:noProof/>
          <w:sz w:val="22"/>
          <w:szCs w:val="22"/>
        </w:rPr>
        <w:drawing>
          <wp:anchor distT="0" distB="0" distL="114300" distR="114300" simplePos="0" relativeHeight="251667968" behindDoc="1" locked="0" layoutInCell="1" allowOverlap="1" wp14:anchorId="47CF6F04" wp14:editId="7BE2B521">
            <wp:simplePos x="0" y="0"/>
            <wp:positionH relativeFrom="column">
              <wp:posOffset>5302885</wp:posOffset>
            </wp:positionH>
            <wp:positionV relativeFrom="paragraph">
              <wp:posOffset>144145</wp:posOffset>
            </wp:positionV>
            <wp:extent cx="1683385" cy="1272540"/>
            <wp:effectExtent l="0" t="0" r="0" b="3810"/>
            <wp:wrapTight wrapText="bothSides">
              <wp:wrapPolygon edited="0">
                <wp:start x="0" y="0"/>
                <wp:lineTo x="0" y="21341"/>
                <wp:lineTo x="21266" y="21341"/>
                <wp:lineTo x="21266" y="0"/>
                <wp:lineTo x="0" y="0"/>
              </wp:wrapPolygon>
            </wp:wrapTight>
            <wp:docPr id="16387" name="Picture 9" descr="http://1.bp.blogspot.com/-yv0a0QMDb6A/TgM7Vtk5nNI/AAAAAAAAAVY/lF6cwO8Bh98/s1600/kandinsky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9" descr="http://1.bp.blogspot.com/-yv0a0QMDb6A/TgM7Vtk5nNI/AAAAAAAAAVY/lF6cwO8Bh98/s1600/kandinskycircl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12725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23586">
        <w:rPr>
          <w:sz w:val="22"/>
          <w:szCs w:val="22"/>
        </w:rPr>
        <w:t>-bubbles</w:t>
      </w:r>
    </w:p>
    <w:p w:rsidR="00C23586" w:rsidRDefault="00C23586" w:rsidP="00042C11">
      <w:pPr>
        <w:pStyle w:val="NoSpacing"/>
        <w:rPr>
          <w:sz w:val="22"/>
          <w:szCs w:val="22"/>
        </w:rPr>
      </w:pPr>
      <w:r>
        <w:rPr>
          <w:sz w:val="22"/>
          <w:szCs w:val="22"/>
        </w:rPr>
        <w:t>-dish detergent</w:t>
      </w:r>
      <w:r w:rsidR="0017241D" w:rsidRPr="0017241D">
        <w:rPr>
          <w:rFonts w:eastAsia="Times New Roman" w:cs="Times New Roman"/>
          <w:noProof/>
          <w:szCs w:val="24"/>
        </w:rPr>
        <w:t xml:space="preserve"> </w:t>
      </w:r>
    </w:p>
    <w:p w:rsidR="00C23586" w:rsidRDefault="00C23586" w:rsidP="00042C11">
      <w:pPr>
        <w:pStyle w:val="NoSpacing"/>
        <w:rPr>
          <w:sz w:val="22"/>
          <w:szCs w:val="22"/>
        </w:rPr>
      </w:pPr>
      <w:r>
        <w:rPr>
          <w:sz w:val="22"/>
          <w:szCs w:val="22"/>
        </w:rPr>
        <w:t xml:space="preserve">-food </w:t>
      </w:r>
      <w:proofErr w:type="spellStart"/>
      <w:r>
        <w:rPr>
          <w:sz w:val="22"/>
          <w:szCs w:val="22"/>
        </w:rPr>
        <w:t>colouring</w:t>
      </w:r>
      <w:proofErr w:type="spellEnd"/>
      <w:r w:rsidRPr="00C23586">
        <w:rPr>
          <w:rFonts w:eastAsia="Times New Roman" w:cs="Times New Roman"/>
          <w:noProof/>
          <w:szCs w:val="24"/>
        </w:rPr>
        <w:t xml:space="preserve"> </w:t>
      </w:r>
    </w:p>
    <w:p w:rsidR="00C23586" w:rsidRDefault="00C23586" w:rsidP="00042C11">
      <w:pPr>
        <w:pStyle w:val="NoSpacing"/>
        <w:rPr>
          <w:sz w:val="22"/>
          <w:szCs w:val="22"/>
        </w:rPr>
      </w:pPr>
      <w:r>
        <w:rPr>
          <w:sz w:val="22"/>
          <w:szCs w:val="22"/>
        </w:rPr>
        <w:t>-large sheets of paper (e.g. 12”x</w:t>
      </w:r>
      <w:r w:rsidR="0017241D">
        <w:rPr>
          <w:sz w:val="22"/>
          <w:szCs w:val="22"/>
        </w:rPr>
        <w:t>24</w:t>
      </w:r>
      <w:r>
        <w:rPr>
          <w:sz w:val="22"/>
          <w:szCs w:val="22"/>
        </w:rPr>
        <w:t>” cartridge paper)</w:t>
      </w:r>
    </w:p>
    <w:p w:rsidR="00C23586" w:rsidRDefault="00C23586" w:rsidP="00042C11">
      <w:pPr>
        <w:pStyle w:val="NoSpacing"/>
        <w:rPr>
          <w:sz w:val="22"/>
          <w:szCs w:val="22"/>
        </w:rPr>
      </w:pPr>
    </w:p>
    <w:p w:rsidR="0017241D" w:rsidRPr="0017241D" w:rsidRDefault="00C23586" w:rsidP="0017241D">
      <w:pPr>
        <w:rPr>
          <w:rFonts w:cs="Arial"/>
          <w:i/>
        </w:rPr>
      </w:pPr>
      <w:r w:rsidRPr="0017241D">
        <w:rPr>
          <w:rFonts w:cs="Arial"/>
          <w:b/>
        </w:rPr>
        <w:t>TEACHER TIP</w:t>
      </w:r>
      <w:r w:rsidR="0017241D" w:rsidRPr="0017241D">
        <w:rPr>
          <w:rFonts w:cs="Arial"/>
          <w:b/>
        </w:rPr>
        <w:t>S:</w:t>
      </w:r>
    </w:p>
    <w:p w:rsidR="00C23586" w:rsidRDefault="00C23586" w:rsidP="00DC26DD">
      <w:pPr>
        <w:pStyle w:val="ListParagraph"/>
        <w:numPr>
          <w:ilvl w:val="0"/>
          <w:numId w:val="9"/>
        </w:numPr>
        <w:rPr>
          <w:rFonts w:cs="Arial"/>
          <w:i/>
        </w:rPr>
      </w:pPr>
      <w:r w:rsidRPr="00C23586">
        <w:rPr>
          <w:rFonts w:cs="Arial"/>
          <w:i/>
        </w:rPr>
        <w:t xml:space="preserve">Have students print their names on the back of the paper before </w:t>
      </w:r>
      <w:r w:rsidR="0017241D">
        <w:rPr>
          <w:rFonts w:cs="Arial"/>
          <w:i/>
        </w:rPr>
        <w:t>starting</w:t>
      </w:r>
      <w:r w:rsidRPr="00C23586">
        <w:rPr>
          <w:rFonts w:cs="Arial"/>
          <w:i/>
        </w:rPr>
        <w:t>!</w:t>
      </w:r>
    </w:p>
    <w:p w:rsidR="0017241D" w:rsidRPr="00C23586" w:rsidRDefault="0017241D" w:rsidP="00DC26DD">
      <w:pPr>
        <w:pStyle w:val="ListParagraph"/>
        <w:numPr>
          <w:ilvl w:val="0"/>
          <w:numId w:val="9"/>
        </w:numPr>
        <w:rPr>
          <w:rFonts w:cs="Arial"/>
          <w:i/>
        </w:rPr>
      </w:pPr>
      <w:r>
        <w:rPr>
          <w:rFonts w:cs="Arial"/>
          <w:i/>
        </w:rPr>
        <w:t>Pre-mix the bubbles with a bit of dish detergent and at least 24 drops of food colouring (more needed for yellow)</w:t>
      </w:r>
    </w:p>
    <w:p w:rsidR="009E7A74" w:rsidRPr="00042C11" w:rsidRDefault="009E7A74" w:rsidP="00042C11">
      <w:pPr>
        <w:pStyle w:val="NoSpacing"/>
        <w:rPr>
          <w:sz w:val="22"/>
          <w:szCs w:val="22"/>
        </w:rPr>
      </w:pPr>
    </w:p>
    <w:p w:rsidR="009E7A74" w:rsidRDefault="009E7A74" w:rsidP="009E7A74">
      <w:pPr>
        <w:ind w:left="360"/>
        <w:rPr>
          <w:rFonts w:cs="Arial"/>
          <w:b/>
          <w:sz w:val="28"/>
          <w:szCs w:val="28"/>
          <w:lang w:val="en-US"/>
        </w:rPr>
      </w:pPr>
      <w:r w:rsidRPr="009E7A74">
        <w:rPr>
          <w:rFonts w:cs="Arial"/>
          <w:b/>
          <w:sz w:val="28"/>
          <w:szCs w:val="28"/>
          <w:lang w:val="en-US"/>
        </w:rPr>
        <w:t>INTRO…</w:t>
      </w:r>
    </w:p>
    <w:p w:rsidR="00042C11" w:rsidRDefault="00C23586" w:rsidP="00DC26DD">
      <w:pPr>
        <w:numPr>
          <w:ilvl w:val="0"/>
          <w:numId w:val="4"/>
        </w:numPr>
        <w:rPr>
          <w:rFonts w:cs="Arial"/>
        </w:rPr>
      </w:pPr>
      <w:r>
        <w:rPr>
          <w:rFonts w:cs="Arial"/>
        </w:rPr>
        <w:t xml:space="preserve">Introduce works by </w:t>
      </w:r>
      <w:proofErr w:type="spellStart"/>
      <w:r>
        <w:rPr>
          <w:rFonts w:cs="Arial"/>
        </w:rPr>
        <w:t>Wassily</w:t>
      </w:r>
      <w:proofErr w:type="spellEnd"/>
      <w:r>
        <w:rPr>
          <w:rFonts w:cs="Arial"/>
        </w:rPr>
        <w:t xml:space="preserve"> Kandinsky.  What colours do you see?  What shapes?  Do you notice any patterns?</w:t>
      </w:r>
    </w:p>
    <w:p w:rsidR="009E7A74" w:rsidRPr="009E7A74" w:rsidRDefault="009E7A74" w:rsidP="009E7A74">
      <w:pPr>
        <w:ind w:left="360"/>
        <w:rPr>
          <w:rFonts w:cs="Arial"/>
          <w:sz w:val="36"/>
          <w:szCs w:val="36"/>
          <w:lang w:val="en-US"/>
        </w:rPr>
      </w:pPr>
      <w:r w:rsidRPr="009E7A74">
        <w:rPr>
          <w:rFonts w:cs="Arial"/>
          <w:sz w:val="36"/>
          <w:szCs w:val="36"/>
          <w:lang w:val="en-US"/>
        </w:rPr>
        <w:t>CREATE</w:t>
      </w:r>
    </w:p>
    <w:p w:rsidR="009E7A74" w:rsidRDefault="009E7A74" w:rsidP="009E7A74">
      <w:pPr>
        <w:ind w:left="360"/>
        <w:rPr>
          <w:rFonts w:cs="Arial"/>
          <w:b/>
          <w:sz w:val="28"/>
          <w:szCs w:val="28"/>
          <w:lang w:val="en-US"/>
        </w:rPr>
      </w:pPr>
      <w:r w:rsidRPr="009E7A74">
        <w:rPr>
          <w:rFonts w:cs="Arial"/>
          <w:b/>
          <w:sz w:val="28"/>
          <w:szCs w:val="28"/>
          <w:lang w:val="en-US"/>
        </w:rPr>
        <w:t>PROCESS…</w:t>
      </w:r>
    </w:p>
    <w:p w:rsidR="00C23586" w:rsidRDefault="0017241D" w:rsidP="00DC26DD">
      <w:pPr>
        <w:numPr>
          <w:ilvl w:val="0"/>
          <w:numId w:val="2"/>
        </w:numPr>
        <w:rPr>
          <w:rFonts w:cs="Arial"/>
        </w:rPr>
      </w:pPr>
      <w:r w:rsidRPr="0017241D">
        <w:rPr>
          <w:rFonts w:cs="Arial"/>
        </w:rPr>
        <w:t xml:space="preserve">Gently blow one bubble at a time onto your paper.  Observe what happens when it comes in contact with the paper.  Experiment with different colours and try to use the space well.  </w:t>
      </w:r>
      <w:r w:rsidR="00C23586" w:rsidRPr="0017241D">
        <w:rPr>
          <w:rFonts w:cs="Arial"/>
        </w:rPr>
        <w:tab/>
      </w:r>
    </w:p>
    <w:p w:rsidR="0017241D" w:rsidRPr="0017241D" w:rsidRDefault="0017241D" w:rsidP="0017241D">
      <w:pPr>
        <w:ind w:left="720"/>
        <w:rPr>
          <w:rFonts w:cs="Arial"/>
        </w:rPr>
      </w:pPr>
    </w:p>
    <w:p w:rsidR="00C23586" w:rsidRPr="00C23586" w:rsidRDefault="00C23586" w:rsidP="00C23586">
      <w:pPr>
        <w:tabs>
          <w:tab w:val="left" w:pos="1192"/>
        </w:tabs>
        <w:rPr>
          <w:rFonts w:ascii="Kristen ITC" w:hAnsi="Kristen ITC" w:cs="Arial"/>
          <w:b/>
          <w:sz w:val="36"/>
          <w:szCs w:val="36"/>
        </w:rPr>
      </w:pPr>
      <w:r w:rsidRPr="00C23586">
        <w:rPr>
          <w:rFonts w:ascii="Kristen ITC" w:hAnsi="Kristen ITC" w:cs="Arial"/>
          <w:b/>
          <w:sz w:val="36"/>
          <w:szCs w:val="36"/>
        </w:rPr>
        <w:t>More Resources</w:t>
      </w:r>
      <w:r w:rsidR="00210FE3">
        <w:rPr>
          <w:rFonts w:ascii="Kristen ITC" w:hAnsi="Kristen ITC" w:cs="Arial"/>
          <w:b/>
          <w:sz w:val="36"/>
          <w:szCs w:val="36"/>
        </w:rPr>
        <w:t xml:space="preserve"> about Famous Artists</w:t>
      </w:r>
      <w:r w:rsidRPr="00C23586">
        <w:rPr>
          <w:rFonts w:ascii="Kristen ITC" w:hAnsi="Kristen ITC" w:cs="Arial"/>
          <w:b/>
          <w:sz w:val="36"/>
          <w:szCs w:val="36"/>
        </w:rPr>
        <w:t>…</w:t>
      </w:r>
    </w:p>
    <w:p w:rsidR="00303552" w:rsidRPr="00C23586" w:rsidRDefault="00DC26DD" w:rsidP="00DC26DD">
      <w:pPr>
        <w:numPr>
          <w:ilvl w:val="0"/>
          <w:numId w:val="10"/>
        </w:numPr>
        <w:rPr>
          <w:rFonts w:cs="Arial"/>
          <w:lang w:val="en-US"/>
        </w:rPr>
      </w:pPr>
      <w:r w:rsidRPr="00C23586">
        <w:rPr>
          <w:rFonts w:cs="Arial"/>
          <w:lang w:val="en-US"/>
        </w:rPr>
        <w:t>Mightybooks.com   “</w:t>
      </w:r>
      <w:hyperlink r:id="rId20" w:history="1">
        <w:r w:rsidRPr="00C23586">
          <w:rPr>
            <w:rStyle w:val="Hyperlink"/>
            <w:rFonts w:cs="Arial"/>
            <w:lang w:val="en-US"/>
          </w:rPr>
          <w:t>Art &amp; Music</w:t>
        </w:r>
      </w:hyperlink>
      <w:r w:rsidRPr="00C23586">
        <w:rPr>
          <w:rFonts w:cs="Arial"/>
          <w:lang w:val="en-US"/>
        </w:rPr>
        <w:t>”</w:t>
      </w:r>
      <w:r w:rsidR="00210FE3">
        <w:rPr>
          <w:rFonts w:cs="Arial"/>
          <w:lang w:val="en-US"/>
        </w:rPr>
        <w:t xml:space="preserve">  </w:t>
      </w:r>
      <w:r w:rsidR="00210FE3" w:rsidRPr="00210FE3">
        <w:rPr>
          <w:rFonts w:cs="Arial"/>
          <w:sz w:val="20"/>
          <w:szCs w:val="20"/>
          <w:lang w:val="en-US"/>
        </w:rPr>
        <w:t>(http://www.mightybook.com/art_and_music.html)</w:t>
      </w:r>
    </w:p>
    <w:p w:rsidR="00303552" w:rsidRPr="00C23586" w:rsidRDefault="00DC26DD" w:rsidP="00DC26DD">
      <w:pPr>
        <w:numPr>
          <w:ilvl w:val="0"/>
          <w:numId w:val="10"/>
        </w:numPr>
        <w:rPr>
          <w:rFonts w:cs="Arial"/>
          <w:lang w:val="en-US"/>
        </w:rPr>
      </w:pPr>
      <w:r w:rsidRPr="00C23586">
        <w:rPr>
          <w:rFonts w:cs="Arial"/>
          <w:lang w:val="en-US"/>
        </w:rPr>
        <w:t>Mightbooks.com “</w:t>
      </w:r>
      <w:hyperlink r:id="rId21" w:history="1">
        <w:r w:rsidRPr="00C23586">
          <w:rPr>
            <w:rStyle w:val="Hyperlink"/>
            <w:rFonts w:cs="Arial"/>
            <w:lang w:val="en-US"/>
          </w:rPr>
          <w:t>Museum of Great Art</w:t>
        </w:r>
      </w:hyperlink>
      <w:r w:rsidRPr="00C23586">
        <w:rPr>
          <w:rFonts w:cs="Arial"/>
          <w:lang w:val="en-US"/>
        </w:rPr>
        <w:t>”</w:t>
      </w:r>
      <w:r w:rsidR="00210FE3">
        <w:rPr>
          <w:rFonts w:cs="Arial"/>
          <w:lang w:val="en-US"/>
        </w:rPr>
        <w:t xml:space="preserve"> </w:t>
      </w:r>
      <w:r w:rsidR="00210FE3" w:rsidRPr="00210FE3">
        <w:rPr>
          <w:rFonts w:cs="Arial"/>
          <w:sz w:val="18"/>
          <w:szCs w:val="18"/>
          <w:lang w:val="en-US"/>
        </w:rPr>
        <w:t>(http://www.mightybook.com/MightyBook_free/artgallery/gallery.html)</w:t>
      </w:r>
    </w:p>
    <w:p w:rsidR="00303552" w:rsidRPr="00C23586" w:rsidRDefault="00DC26DD" w:rsidP="00DC26DD">
      <w:pPr>
        <w:numPr>
          <w:ilvl w:val="0"/>
          <w:numId w:val="10"/>
        </w:numPr>
        <w:rPr>
          <w:rFonts w:cs="Arial"/>
          <w:lang w:val="en-US"/>
        </w:rPr>
      </w:pPr>
      <w:r w:rsidRPr="00C23586">
        <w:rPr>
          <w:rFonts w:cs="Arial"/>
          <w:lang w:val="en-US"/>
        </w:rPr>
        <w:t>Davis Arts’ “</w:t>
      </w:r>
      <w:hyperlink r:id="rId22" w:history="1">
        <w:r w:rsidRPr="00C23586">
          <w:rPr>
            <w:rStyle w:val="Hyperlink"/>
            <w:rFonts w:cs="Arial"/>
            <w:lang w:val="en-US"/>
          </w:rPr>
          <w:t>Artist Birthdays</w:t>
        </w:r>
      </w:hyperlink>
      <w:r w:rsidRPr="00C23586">
        <w:rPr>
          <w:rFonts w:cs="Arial"/>
          <w:lang w:val="en-US"/>
        </w:rPr>
        <w:t>”</w:t>
      </w:r>
      <w:r w:rsidR="00210FE3">
        <w:rPr>
          <w:rFonts w:cs="Arial"/>
          <w:lang w:val="en-US"/>
        </w:rPr>
        <w:t xml:space="preserve"> </w:t>
      </w:r>
      <w:r w:rsidR="00210FE3" w:rsidRPr="00210FE3">
        <w:rPr>
          <w:rFonts w:cs="Arial"/>
          <w:sz w:val="14"/>
          <w:szCs w:val="14"/>
          <w:lang w:val="en-US"/>
        </w:rPr>
        <w:t>(http://www.davisart.com/portal/teacherresources/T_resourcesDefault.aspx?curPage=ArtistBirthdays)</w:t>
      </w:r>
    </w:p>
    <w:p w:rsidR="00C23586" w:rsidRPr="0017241D" w:rsidRDefault="00DC26DD" w:rsidP="00DC26DD">
      <w:pPr>
        <w:numPr>
          <w:ilvl w:val="0"/>
          <w:numId w:val="10"/>
        </w:numPr>
        <w:rPr>
          <w:rFonts w:cs="Arial"/>
          <w:lang w:val="en-US"/>
        </w:rPr>
      </w:pPr>
      <w:r w:rsidRPr="0017241D">
        <w:rPr>
          <w:rFonts w:cs="Arial"/>
          <w:lang w:val="en-US"/>
        </w:rPr>
        <w:t xml:space="preserve">“Getting to Know the World’s Greatest Artists” series (books &amp; </w:t>
      </w:r>
      <w:hyperlink r:id="rId23" w:history="1">
        <w:r w:rsidRPr="0017241D">
          <w:rPr>
            <w:rStyle w:val="Hyperlink"/>
            <w:rFonts w:cs="Arial"/>
            <w:lang w:val="en-US"/>
          </w:rPr>
          <w:t>videos</w:t>
        </w:r>
      </w:hyperlink>
      <w:r w:rsidRPr="0017241D">
        <w:rPr>
          <w:rFonts w:cs="Arial"/>
          <w:lang w:val="en-US"/>
        </w:rPr>
        <w:t xml:space="preserve">) </w:t>
      </w:r>
      <w:r w:rsidR="00210FE3" w:rsidRPr="0017241D">
        <w:rPr>
          <w:rFonts w:cs="Arial"/>
          <w:sz w:val="20"/>
          <w:szCs w:val="20"/>
          <w:lang w:val="en-US"/>
        </w:rPr>
        <w:t>(http://www.gettingtoknow.com/videos.htm)</w:t>
      </w:r>
    </w:p>
    <w:sectPr w:rsidR="00C23586" w:rsidRPr="0017241D" w:rsidSect="00067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4FB"/>
    <w:multiLevelType w:val="hybridMultilevel"/>
    <w:tmpl w:val="ADCE63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9E5A85"/>
    <w:multiLevelType w:val="hybridMultilevel"/>
    <w:tmpl w:val="AA4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D3193"/>
    <w:multiLevelType w:val="hybridMultilevel"/>
    <w:tmpl w:val="37566D92"/>
    <w:lvl w:ilvl="0" w:tplc="B54237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940ED"/>
    <w:multiLevelType w:val="hybridMultilevel"/>
    <w:tmpl w:val="090C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322FF"/>
    <w:multiLevelType w:val="hybridMultilevel"/>
    <w:tmpl w:val="AD4253C6"/>
    <w:lvl w:ilvl="0" w:tplc="3E6E8620">
      <w:start w:val="1"/>
      <w:numFmt w:val="bullet"/>
      <w:lvlText w:val="•"/>
      <w:lvlJc w:val="left"/>
      <w:pPr>
        <w:tabs>
          <w:tab w:val="num" w:pos="720"/>
        </w:tabs>
        <w:ind w:left="720" w:hanging="360"/>
      </w:pPr>
      <w:rPr>
        <w:rFonts w:ascii="Arial" w:hAnsi="Arial" w:hint="default"/>
      </w:rPr>
    </w:lvl>
    <w:lvl w:ilvl="1" w:tplc="DA34A6FC" w:tentative="1">
      <w:start w:val="1"/>
      <w:numFmt w:val="bullet"/>
      <w:lvlText w:val="•"/>
      <w:lvlJc w:val="left"/>
      <w:pPr>
        <w:tabs>
          <w:tab w:val="num" w:pos="1440"/>
        </w:tabs>
        <w:ind w:left="1440" w:hanging="360"/>
      </w:pPr>
      <w:rPr>
        <w:rFonts w:ascii="Arial" w:hAnsi="Arial" w:hint="default"/>
      </w:rPr>
    </w:lvl>
    <w:lvl w:ilvl="2" w:tplc="B26EB11A" w:tentative="1">
      <w:start w:val="1"/>
      <w:numFmt w:val="bullet"/>
      <w:lvlText w:val="•"/>
      <w:lvlJc w:val="left"/>
      <w:pPr>
        <w:tabs>
          <w:tab w:val="num" w:pos="2160"/>
        </w:tabs>
        <w:ind w:left="2160" w:hanging="360"/>
      </w:pPr>
      <w:rPr>
        <w:rFonts w:ascii="Arial" w:hAnsi="Arial" w:hint="default"/>
      </w:rPr>
    </w:lvl>
    <w:lvl w:ilvl="3" w:tplc="B8C617F0" w:tentative="1">
      <w:start w:val="1"/>
      <w:numFmt w:val="bullet"/>
      <w:lvlText w:val="•"/>
      <w:lvlJc w:val="left"/>
      <w:pPr>
        <w:tabs>
          <w:tab w:val="num" w:pos="2880"/>
        </w:tabs>
        <w:ind w:left="2880" w:hanging="360"/>
      </w:pPr>
      <w:rPr>
        <w:rFonts w:ascii="Arial" w:hAnsi="Arial" w:hint="default"/>
      </w:rPr>
    </w:lvl>
    <w:lvl w:ilvl="4" w:tplc="9BCECA5A" w:tentative="1">
      <w:start w:val="1"/>
      <w:numFmt w:val="bullet"/>
      <w:lvlText w:val="•"/>
      <w:lvlJc w:val="left"/>
      <w:pPr>
        <w:tabs>
          <w:tab w:val="num" w:pos="3600"/>
        </w:tabs>
        <w:ind w:left="3600" w:hanging="360"/>
      </w:pPr>
      <w:rPr>
        <w:rFonts w:ascii="Arial" w:hAnsi="Arial" w:hint="default"/>
      </w:rPr>
    </w:lvl>
    <w:lvl w:ilvl="5" w:tplc="899A71D4" w:tentative="1">
      <w:start w:val="1"/>
      <w:numFmt w:val="bullet"/>
      <w:lvlText w:val="•"/>
      <w:lvlJc w:val="left"/>
      <w:pPr>
        <w:tabs>
          <w:tab w:val="num" w:pos="4320"/>
        </w:tabs>
        <w:ind w:left="4320" w:hanging="360"/>
      </w:pPr>
      <w:rPr>
        <w:rFonts w:ascii="Arial" w:hAnsi="Arial" w:hint="default"/>
      </w:rPr>
    </w:lvl>
    <w:lvl w:ilvl="6" w:tplc="31248182" w:tentative="1">
      <w:start w:val="1"/>
      <w:numFmt w:val="bullet"/>
      <w:lvlText w:val="•"/>
      <w:lvlJc w:val="left"/>
      <w:pPr>
        <w:tabs>
          <w:tab w:val="num" w:pos="5040"/>
        </w:tabs>
        <w:ind w:left="5040" w:hanging="360"/>
      </w:pPr>
      <w:rPr>
        <w:rFonts w:ascii="Arial" w:hAnsi="Arial" w:hint="default"/>
      </w:rPr>
    </w:lvl>
    <w:lvl w:ilvl="7" w:tplc="E21249C4" w:tentative="1">
      <w:start w:val="1"/>
      <w:numFmt w:val="bullet"/>
      <w:lvlText w:val="•"/>
      <w:lvlJc w:val="left"/>
      <w:pPr>
        <w:tabs>
          <w:tab w:val="num" w:pos="5760"/>
        </w:tabs>
        <w:ind w:left="5760" w:hanging="360"/>
      </w:pPr>
      <w:rPr>
        <w:rFonts w:ascii="Arial" w:hAnsi="Arial" w:hint="default"/>
      </w:rPr>
    </w:lvl>
    <w:lvl w:ilvl="8" w:tplc="6C50B6AE" w:tentative="1">
      <w:start w:val="1"/>
      <w:numFmt w:val="bullet"/>
      <w:lvlText w:val="•"/>
      <w:lvlJc w:val="left"/>
      <w:pPr>
        <w:tabs>
          <w:tab w:val="num" w:pos="6480"/>
        </w:tabs>
        <w:ind w:left="6480" w:hanging="360"/>
      </w:pPr>
      <w:rPr>
        <w:rFonts w:ascii="Arial" w:hAnsi="Arial" w:hint="default"/>
      </w:rPr>
    </w:lvl>
  </w:abstractNum>
  <w:abstractNum w:abstractNumId="5">
    <w:nsid w:val="34072DB5"/>
    <w:multiLevelType w:val="hybridMultilevel"/>
    <w:tmpl w:val="7F6CE0BA"/>
    <w:lvl w:ilvl="0" w:tplc="E7983CC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92A84"/>
    <w:multiLevelType w:val="hybridMultilevel"/>
    <w:tmpl w:val="7D524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15562"/>
    <w:multiLevelType w:val="hybridMultilevel"/>
    <w:tmpl w:val="AAC00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D4E9F"/>
    <w:multiLevelType w:val="hybridMultilevel"/>
    <w:tmpl w:val="0770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65582"/>
    <w:multiLevelType w:val="hybridMultilevel"/>
    <w:tmpl w:val="37B0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2"/>
  </w:num>
  <w:num w:numId="6">
    <w:abstractNumId w:val="8"/>
  </w:num>
  <w:num w:numId="7">
    <w:abstractNumId w:val="0"/>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D"/>
    <w:rsid w:val="000254DF"/>
    <w:rsid w:val="00042C11"/>
    <w:rsid w:val="00057BFB"/>
    <w:rsid w:val="000673E8"/>
    <w:rsid w:val="0007558E"/>
    <w:rsid w:val="000907B9"/>
    <w:rsid w:val="000B4688"/>
    <w:rsid w:val="000C7D7A"/>
    <w:rsid w:val="001025A5"/>
    <w:rsid w:val="00120019"/>
    <w:rsid w:val="001661A4"/>
    <w:rsid w:val="0017241D"/>
    <w:rsid w:val="001815BA"/>
    <w:rsid w:val="00186C4F"/>
    <w:rsid w:val="001C2302"/>
    <w:rsid w:val="001C3FBF"/>
    <w:rsid w:val="001D0160"/>
    <w:rsid w:val="001D5F45"/>
    <w:rsid w:val="001F7CB7"/>
    <w:rsid w:val="00202FA7"/>
    <w:rsid w:val="002070A2"/>
    <w:rsid w:val="00210FE3"/>
    <w:rsid w:val="002279F8"/>
    <w:rsid w:val="00253892"/>
    <w:rsid w:val="0026237A"/>
    <w:rsid w:val="00262F70"/>
    <w:rsid w:val="002756C8"/>
    <w:rsid w:val="002A1883"/>
    <w:rsid w:val="002A7113"/>
    <w:rsid w:val="002A73CC"/>
    <w:rsid w:val="002D3456"/>
    <w:rsid w:val="00303552"/>
    <w:rsid w:val="00313382"/>
    <w:rsid w:val="00322F38"/>
    <w:rsid w:val="00360606"/>
    <w:rsid w:val="003671A9"/>
    <w:rsid w:val="003703E0"/>
    <w:rsid w:val="00385B86"/>
    <w:rsid w:val="003D0E19"/>
    <w:rsid w:val="003E76F9"/>
    <w:rsid w:val="0040354E"/>
    <w:rsid w:val="00426869"/>
    <w:rsid w:val="0045077B"/>
    <w:rsid w:val="004C2251"/>
    <w:rsid w:val="004E5F86"/>
    <w:rsid w:val="0055380F"/>
    <w:rsid w:val="0055722A"/>
    <w:rsid w:val="00577DCD"/>
    <w:rsid w:val="005848AD"/>
    <w:rsid w:val="005851D3"/>
    <w:rsid w:val="00595479"/>
    <w:rsid w:val="005E7D3F"/>
    <w:rsid w:val="00603155"/>
    <w:rsid w:val="00617C77"/>
    <w:rsid w:val="00633D91"/>
    <w:rsid w:val="00641427"/>
    <w:rsid w:val="00662FD0"/>
    <w:rsid w:val="006B6BF2"/>
    <w:rsid w:val="007472AB"/>
    <w:rsid w:val="00764611"/>
    <w:rsid w:val="0076595A"/>
    <w:rsid w:val="007728FC"/>
    <w:rsid w:val="0079568F"/>
    <w:rsid w:val="007A3281"/>
    <w:rsid w:val="007C0869"/>
    <w:rsid w:val="007F69E5"/>
    <w:rsid w:val="00827386"/>
    <w:rsid w:val="00840494"/>
    <w:rsid w:val="008B7118"/>
    <w:rsid w:val="008B785F"/>
    <w:rsid w:val="008D0FFA"/>
    <w:rsid w:val="008D24C3"/>
    <w:rsid w:val="00902AC7"/>
    <w:rsid w:val="00902B5D"/>
    <w:rsid w:val="00940F21"/>
    <w:rsid w:val="00953EB4"/>
    <w:rsid w:val="00972F7B"/>
    <w:rsid w:val="009E7A74"/>
    <w:rsid w:val="00A4674C"/>
    <w:rsid w:val="00A716CF"/>
    <w:rsid w:val="00A81291"/>
    <w:rsid w:val="00AD06E3"/>
    <w:rsid w:val="00AD0AE6"/>
    <w:rsid w:val="00B07DB4"/>
    <w:rsid w:val="00B10D07"/>
    <w:rsid w:val="00B44549"/>
    <w:rsid w:val="00B54786"/>
    <w:rsid w:val="00B63A4D"/>
    <w:rsid w:val="00B70B29"/>
    <w:rsid w:val="00B772C1"/>
    <w:rsid w:val="00BE1E58"/>
    <w:rsid w:val="00C21583"/>
    <w:rsid w:val="00C23586"/>
    <w:rsid w:val="00C52AEF"/>
    <w:rsid w:val="00C86D0D"/>
    <w:rsid w:val="00C95F3E"/>
    <w:rsid w:val="00CC0DD6"/>
    <w:rsid w:val="00CC20D6"/>
    <w:rsid w:val="00CE1D2A"/>
    <w:rsid w:val="00D01B57"/>
    <w:rsid w:val="00D16F27"/>
    <w:rsid w:val="00D42D5D"/>
    <w:rsid w:val="00D57536"/>
    <w:rsid w:val="00D77EC0"/>
    <w:rsid w:val="00D92A0D"/>
    <w:rsid w:val="00DA0042"/>
    <w:rsid w:val="00DA5A18"/>
    <w:rsid w:val="00DB128C"/>
    <w:rsid w:val="00DC0F79"/>
    <w:rsid w:val="00DC26DD"/>
    <w:rsid w:val="00DC5361"/>
    <w:rsid w:val="00DD78CD"/>
    <w:rsid w:val="00DE74EA"/>
    <w:rsid w:val="00DF2170"/>
    <w:rsid w:val="00E56827"/>
    <w:rsid w:val="00EA1B8F"/>
    <w:rsid w:val="00EB7A4C"/>
    <w:rsid w:val="00EE4ED2"/>
    <w:rsid w:val="00F175A7"/>
    <w:rsid w:val="00F3206C"/>
    <w:rsid w:val="00F47231"/>
    <w:rsid w:val="00F64798"/>
    <w:rsid w:val="00F66EC4"/>
    <w:rsid w:val="00F677A1"/>
    <w:rsid w:val="00F77C89"/>
    <w:rsid w:val="00FA2554"/>
    <w:rsid w:val="00FC5282"/>
    <w:rsid w:val="00FD2BD3"/>
    <w:rsid w:val="00FD764B"/>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FA7"/>
    <w:rPr>
      <w:color w:val="0000FF"/>
      <w:u w:val="single"/>
    </w:rPr>
  </w:style>
  <w:style w:type="paragraph" w:styleId="ListParagraph">
    <w:name w:val="List Paragraph"/>
    <w:basedOn w:val="Normal"/>
    <w:uiPriority w:val="34"/>
    <w:qFormat/>
    <w:rsid w:val="00CC20D6"/>
    <w:pPr>
      <w:ind w:left="720"/>
    </w:pPr>
  </w:style>
  <w:style w:type="paragraph" w:styleId="NoSpacing">
    <w:name w:val="No Spacing"/>
    <w:uiPriority w:val="1"/>
    <w:qFormat/>
    <w:rsid w:val="00662FD0"/>
    <w:rPr>
      <w:rFonts w:ascii="Arial" w:eastAsia="Calibri" w:hAnsi="Arial" w:cs="Arial"/>
      <w:sz w:val="24"/>
      <w:szCs w:val="28"/>
    </w:rPr>
  </w:style>
  <w:style w:type="table" w:styleId="TableGrid">
    <w:name w:val="Table Grid"/>
    <w:basedOn w:val="TableNormal"/>
    <w:rsid w:val="002538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851D3"/>
    <w:pPr>
      <w:spacing w:before="100" w:beforeAutospacing="1" w:after="100" w:afterAutospacing="1"/>
    </w:pPr>
    <w:rPr>
      <w:rFonts w:ascii="Times New Roman" w:hAnsi="Times New Roman"/>
      <w:lang w:val="en-US"/>
    </w:rPr>
  </w:style>
  <w:style w:type="paragraph" w:styleId="BalloonText">
    <w:name w:val="Balloon Text"/>
    <w:basedOn w:val="Normal"/>
    <w:link w:val="BalloonTextChar"/>
    <w:rsid w:val="005E7D3F"/>
    <w:rPr>
      <w:rFonts w:ascii="Tahoma" w:hAnsi="Tahoma" w:cs="Tahoma"/>
      <w:sz w:val="16"/>
      <w:szCs w:val="16"/>
    </w:rPr>
  </w:style>
  <w:style w:type="character" w:customStyle="1" w:styleId="BalloonTextChar">
    <w:name w:val="Balloon Text Char"/>
    <w:basedOn w:val="DefaultParagraphFont"/>
    <w:link w:val="BalloonText"/>
    <w:rsid w:val="005E7D3F"/>
    <w:rPr>
      <w:rFonts w:ascii="Tahoma" w:hAnsi="Tahoma" w:cs="Tahoma"/>
      <w:sz w:val="16"/>
      <w:szCs w:val="16"/>
      <w:lang w:val="en-CA"/>
    </w:rPr>
  </w:style>
  <w:style w:type="character" w:styleId="FollowedHyperlink">
    <w:name w:val="FollowedHyperlink"/>
    <w:basedOn w:val="DefaultParagraphFont"/>
    <w:rsid w:val="00210F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FA7"/>
    <w:rPr>
      <w:color w:val="0000FF"/>
      <w:u w:val="single"/>
    </w:rPr>
  </w:style>
  <w:style w:type="paragraph" w:styleId="ListParagraph">
    <w:name w:val="List Paragraph"/>
    <w:basedOn w:val="Normal"/>
    <w:uiPriority w:val="34"/>
    <w:qFormat/>
    <w:rsid w:val="00CC20D6"/>
    <w:pPr>
      <w:ind w:left="720"/>
    </w:pPr>
  </w:style>
  <w:style w:type="paragraph" w:styleId="NoSpacing">
    <w:name w:val="No Spacing"/>
    <w:uiPriority w:val="1"/>
    <w:qFormat/>
    <w:rsid w:val="00662FD0"/>
    <w:rPr>
      <w:rFonts w:ascii="Arial" w:eastAsia="Calibri" w:hAnsi="Arial" w:cs="Arial"/>
      <w:sz w:val="24"/>
      <w:szCs w:val="28"/>
    </w:rPr>
  </w:style>
  <w:style w:type="table" w:styleId="TableGrid">
    <w:name w:val="Table Grid"/>
    <w:basedOn w:val="TableNormal"/>
    <w:rsid w:val="002538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851D3"/>
    <w:pPr>
      <w:spacing w:before="100" w:beforeAutospacing="1" w:after="100" w:afterAutospacing="1"/>
    </w:pPr>
    <w:rPr>
      <w:rFonts w:ascii="Times New Roman" w:hAnsi="Times New Roman"/>
      <w:lang w:val="en-US"/>
    </w:rPr>
  </w:style>
  <w:style w:type="paragraph" w:styleId="BalloonText">
    <w:name w:val="Balloon Text"/>
    <w:basedOn w:val="Normal"/>
    <w:link w:val="BalloonTextChar"/>
    <w:rsid w:val="005E7D3F"/>
    <w:rPr>
      <w:rFonts w:ascii="Tahoma" w:hAnsi="Tahoma" w:cs="Tahoma"/>
      <w:sz w:val="16"/>
      <w:szCs w:val="16"/>
    </w:rPr>
  </w:style>
  <w:style w:type="character" w:customStyle="1" w:styleId="BalloonTextChar">
    <w:name w:val="Balloon Text Char"/>
    <w:basedOn w:val="DefaultParagraphFont"/>
    <w:link w:val="BalloonText"/>
    <w:rsid w:val="005E7D3F"/>
    <w:rPr>
      <w:rFonts w:ascii="Tahoma" w:hAnsi="Tahoma" w:cs="Tahoma"/>
      <w:sz w:val="16"/>
      <w:szCs w:val="16"/>
      <w:lang w:val="en-CA"/>
    </w:rPr>
  </w:style>
  <w:style w:type="character" w:styleId="FollowedHyperlink">
    <w:name w:val="FollowedHyperlink"/>
    <w:basedOn w:val="DefaultParagraphFont"/>
    <w:rsid w:val="00210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75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0">
          <w:marLeft w:val="547"/>
          <w:marRight w:val="0"/>
          <w:marTop w:val="154"/>
          <w:marBottom w:val="0"/>
          <w:divBdr>
            <w:top w:val="none" w:sz="0" w:space="0" w:color="auto"/>
            <w:left w:val="none" w:sz="0" w:space="0" w:color="auto"/>
            <w:bottom w:val="none" w:sz="0" w:space="0" w:color="auto"/>
            <w:right w:val="none" w:sz="0" w:space="0" w:color="auto"/>
          </w:divBdr>
        </w:div>
        <w:div w:id="1742211681">
          <w:marLeft w:val="547"/>
          <w:marRight w:val="0"/>
          <w:marTop w:val="154"/>
          <w:marBottom w:val="0"/>
          <w:divBdr>
            <w:top w:val="none" w:sz="0" w:space="0" w:color="auto"/>
            <w:left w:val="none" w:sz="0" w:space="0" w:color="auto"/>
            <w:bottom w:val="none" w:sz="0" w:space="0" w:color="auto"/>
            <w:right w:val="none" w:sz="0" w:space="0" w:color="auto"/>
          </w:divBdr>
        </w:div>
        <w:div w:id="132255087">
          <w:marLeft w:val="547"/>
          <w:marRight w:val="0"/>
          <w:marTop w:val="154"/>
          <w:marBottom w:val="0"/>
          <w:divBdr>
            <w:top w:val="none" w:sz="0" w:space="0" w:color="auto"/>
            <w:left w:val="none" w:sz="0" w:space="0" w:color="auto"/>
            <w:bottom w:val="none" w:sz="0" w:space="0" w:color="auto"/>
            <w:right w:val="none" w:sz="0" w:space="0" w:color="auto"/>
          </w:divBdr>
        </w:div>
        <w:div w:id="1993869928">
          <w:marLeft w:val="547"/>
          <w:marRight w:val="0"/>
          <w:marTop w:val="154"/>
          <w:marBottom w:val="0"/>
          <w:divBdr>
            <w:top w:val="none" w:sz="0" w:space="0" w:color="auto"/>
            <w:left w:val="none" w:sz="0" w:space="0" w:color="auto"/>
            <w:bottom w:val="none" w:sz="0" w:space="0" w:color="auto"/>
            <w:right w:val="none" w:sz="0" w:space="0" w:color="auto"/>
          </w:divBdr>
        </w:div>
      </w:divsChild>
    </w:div>
    <w:div w:id="1523398674">
      <w:bodyDiv w:val="1"/>
      <w:marLeft w:val="0"/>
      <w:marRight w:val="0"/>
      <w:marTop w:val="0"/>
      <w:marBottom w:val="0"/>
      <w:divBdr>
        <w:top w:val="none" w:sz="0" w:space="0" w:color="auto"/>
        <w:left w:val="none" w:sz="0" w:space="0" w:color="auto"/>
        <w:bottom w:val="none" w:sz="0" w:space="0" w:color="auto"/>
        <w:right w:val="none" w:sz="0" w:space="0" w:color="auto"/>
      </w:divBdr>
      <w:divsChild>
        <w:div w:id="1925996113">
          <w:marLeft w:val="0"/>
          <w:marRight w:val="0"/>
          <w:marTop w:val="0"/>
          <w:marBottom w:val="0"/>
          <w:divBdr>
            <w:top w:val="none" w:sz="0" w:space="0" w:color="auto"/>
            <w:left w:val="none" w:sz="0" w:space="0" w:color="auto"/>
            <w:bottom w:val="none" w:sz="0" w:space="0" w:color="auto"/>
            <w:right w:val="none" w:sz="0" w:space="0" w:color="auto"/>
          </w:divBdr>
        </w:div>
      </w:divsChild>
    </w:div>
    <w:div w:id="1552302663">
      <w:bodyDiv w:val="1"/>
      <w:marLeft w:val="0"/>
      <w:marRight w:val="0"/>
      <w:marTop w:val="0"/>
      <w:marBottom w:val="0"/>
      <w:divBdr>
        <w:top w:val="none" w:sz="0" w:space="0" w:color="auto"/>
        <w:left w:val="none" w:sz="0" w:space="0" w:color="auto"/>
        <w:bottom w:val="none" w:sz="0" w:space="0" w:color="auto"/>
        <w:right w:val="none" w:sz="0" w:space="0" w:color="auto"/>
      </w:divBdr>
      <w:divsChild>
        <w:div w:id="1445035527">
          <w:marLeft w:val="806"/>
          <w:marRight w:val="0"/>
          <w:marTop w:val="154"/>
          <w:marBottom w:val="0"/>
          <w:divBdr>
            <w:top w:val="none" w:sz="0" w:space="0" w:color="auto"/>
            <w:left w:val="none" w:sz="0" w:space="0" w:color="auto"/>
            <w:bottom w:val="none" w:sz="0" w:space="0" w:color="auto"/>
            <w:right w:val="none" w:sz="0" w:space="0" w:color="auto"/>
          </w:divBdr>
        </w:div>
        <w:div w:id="2053067921">
          <w:marLeft w:val="806"/>
          <w:marRight w:val="0"/>
          <w:marTop w:val="154"/>
          <w:marBottom w:val="0"/>
          <w:divBdr>
            <w:top w:val="none" w:sz="0" w:space="0" w:color="auto"/>
            <w:left w:val="none" w:sz="0" w:space="0" w:color="auto"/>
            <w:bottom w:val="none" w:sz="0" w:space="0" w:color="auto"/>
            <w:right w:val="none" w:sz="0" w:space="0" w:color="auto"/>
          </w:divBdr>
        </w:div>
      </w:divsChild>
    </w:div>
    <w:div w:id="2033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hyperlink" Target="http://www.mightybook.com/MightyBook_free/artgallery/gallery.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mightybook.com/art_and_musi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bp.blogspot.com/-s9PWXk1rkkk/T0Am_4614jI/AAAAAAAAC9g/gV0dXP9XROc/s1600/mlcat.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gettingtoknow.com/videos.htm" TargetMode="Externa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http://delongfarms.com/maud1.jpg" TargetMode="External"/><Relationship Id="rId14" Type="http://schemas.openxmlformats.org/officeDocument/2006/relationships/hyperlink" Target="http://www.beaverbrookartgallery.org/documents/BeaverbrookArtGallery_Edukit_2011_En.pdf" TargetMode="External"/><Relationship Id="rId22" Type="http://schemas.openxmlformats.org/officeDocument/2006/relationships/hyperlink" Target="http://www.davisart.com/portal/teacherresources/T_resourcesDefault.aspx?curPage=ArtistBirth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4A81-F03E-4E36-8355-0B4D6664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 ARTful Hour</vt:lpstr>
    </vt:vector>
  </TitlesOfParts>
  <Company>Education</Company>
  <LinksUpToDate>false</LinksUpToDate>
  <CharactersWithSpaces>6945</CharactersWithSpaces>
  <SharedDoc>false</SharedDoc>
  <HLinks>
    <vt:vector size="24" baseType="variant">
      <vt:variant>
        <vt:i4>4587610</vt:i4>
      </vt:variant>
      <vt:variant>
        <vt:i4>3</vt:i4>
      </vt:variant>
      <vt:variant>
        <vt:i4>0</vt:i4>
      </vt:variant>
      <vt:variant>
        <vt:i4>5</vt:i4>
      </vt:variant>
      <vt:variant>
        <vt:lpwstr>http://h-stoddart.wikispaces.com/HOME+-+Elementary+Visual+Art</vt:lpwstr>
      </vt:variant>
      <vt:variant>
        <vt:lpwstr/>
      </vt:variant>
      <vt:variant>
        <vt:i4>8060963</vt:i4>
      </vt:variant>
      <vt:variant>
        <vt:i4>0</vt:i4>
      </vt:variant>
      <vt:variant>
        <vt:i4>0</vt:i4>
      </vt:variant>
      <vt:variant>
        <vt:i4>5</vt:i4>
      </vt:variant>
      <vt:variant>
        <vt:lpwstr>http://www.youtube.com/watch?v=3KXuBcdmktY</vt:lpwstr>
      </vt:variant>
      <vt:variant>
        <vt:lpwstr/>
      </vt:variant>
      <vt:variant>
        <vt:i4>6619179</vt:i4>
      </vt:variant>
      <vt:variant>
        <vt:i4>-1</vt:i4>
      </vt:variant>
      <vt:variant>
        <vt:i4>1083</vt:i4>
      </vt:variant>
      <vt:variant>
        <vt:i4>4</vt:i4>
      </vt:variant>
      <vt:variant>
        <vt:lpwstr>http://www.harpercollinschildrens.com/harperchildrensImages/isbn/large/1/9780061123221.jpg</vt:lpwstr>
      </vt:variant>
      <vt:variant>
        <vt:lpwstr/>
      </vt:variant>
      <vt:variant>
        <vt:i4>6881282</vt:i4>
      </vt:variant>
      <vt:variant>
        <vt:i4>-1</vt:i4>
      </vt:variant>
      <vt:variant>
        <vt:i4>1083</vt:i4>
      </vt:variant>
      <vt:variant>
        <vt:i4>1</vt:i4>
      </vt:variant>
      <vt:variant>
        <vt:lpwstr>http://www.harpercollinschildrens.com/harperchildrensImages/isbn/medium_large/1/9780061123221.jpg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ARTful Hour</dc:title>
  <dc:creator>DT06</dc:creator>
  <cp:lastModifiedBy>Stoddart, Heidi (ED06)</cp:lastModifiedBy>
  <cp:revision>6</cp:revision>
  <cp:lastPrinted>2012-05-07T16:28:00Z</cp:lastPrinted>
  <dcterms:created xsi:type="dcterms:W3CDTF">2012-05-07T12:46:00Z</dcterms:created>
  <dcterms:modified xsi:type="dcterms:W3CDTF">2012-05-07T16:32:00Z</dcterms:modified>
</cp:coreProperties>
</file>